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78225595" w:rsidR="00D40AC7" w:rsidRPr="00385F2E" w:rsidRDefault="005D4809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005F4B8" w:rsidR="003437CF" w:rsidRDefault="003437CF" w:rsidP="005D4809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E450F" w14:paraId="6488A636" w14:textId="46AD45D2" w:rsidTr="003437CF">
        <w:tc>
          <w:tcPr>
            <w:tcW w:w="4429" w:type="dxa"/>
          </w:tcPr>
          <w:p w14:paraId="20AB3E7B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Fag</w:t>
            </w:r>
          </w:p>
        </w:tc>
        <w:tc>
          <w:tcPr>
            <w:tcW w:w="3214" w:type="dxa"/>
          </w:tcPr>
          <w:p w14:paraId="005C6AA0" w14:textId="33686FCF" w:rsidR="003437CF" w:rsidRPr="003E450F" w:rsidRDefault="00F024CC" w:rsidP="00F024CC">
            <w:pPr>
              <w:rPr>
                <w:rFonts w:cstheme="minorHAnsi"/>
              </w:rPr>
            </w:pPr>
            <w:r>
              <w:rPr>
                <w:rFonts w:cstheme="minorHAnsi"/>
              </w:rPr>
              <w:t>Økonomi</w:t>
            </w:r>
          </w:p>
        </w:tc>
      </w:tr>
      <w:tr w:rsidR="003437CF" w:rsidRPr="003E450F" w14:paraId="39B718E9" w14:textId="74732DBA" w:rsidTr="003437CF">
        <w:tc>
          <w:tcPr>
            <w:tcW w:w="4429" w:type="dxa"/>
          </w:tcPr>
          <w:p w14:paraId="695D41ED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Emne</w:t>
            </w:r>
          </w:p>
        </w:tc>
        <w:tc>
          <w:tcPr>
            <w:tcW w:w="3214" w:type="dxa"/>
          </w:tcPr>
          <w:p w14:paraId="01AE1BDB" w14:textId="2636D288" w:rsidR="003437CF" w:rsidRPr="003E450F" w:rsidRDefault="00F024CC" w:rsidP="003437CF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>Investering, ESG og verdensmål</w:t>
            </w:r>
          </w:p>
        </w:tc>
      </w:tr>
      <w:tr w:rsidR="003437CF" w:rsidRPr="003E450F" w14:paraId="74D83793" w14:textId="0F6F55FC" w:rsidTr="003437CF">
        <w:tc>
          <w:tcPr>
            <w:tcW w:w="4429" w:type="dxa"/>
          </w:tcPr>
          <w:p w14:paraId="40436721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Målgruppe / niveau</w:t>
            </w:r>
          </w:p>
        </w:tc>
        <w:tc>
          <w:tcPr>
            <w:tcW w:w="3214" w:type="dxa"/>
          </w:tcPr>
          <w:p w14:paraId="3D426B95" w14:textId="38A6F4A3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 xml:space="preserve">Studerende / </w:t>
            </w:r>
            <w:r w:rsidRPr="003E450F">
              <w:rPr>
                <w:rFonts w:cstheme="minorHAnsi"/>
                <w:color w:val="555555"/>
              </w:rPr>
              <w:t>Niveau 6 (EQF)</w:t>
            </w:r>
          </w:p>
        </w:tc>
      </w:tr>
      <w:tr w:rsidR="003437CF" w:rsidRPr="003E450F" w14:paraId="0EFE403D" w14:textId="3826051A" w:rsidTr="003437CF">
        <w:tc>
          <w:tcPr>
            <w:tcW w:w="4429" w:type="dxa"/>
          </w:tcPr>
          <w:p w14:paraId="25D8F365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Kompetencemål / læringsmål</w:t>
            </w:r>
          </w:p>
        </w:tc>
        <w:tc>
          <w:tcPr>
            <w:tcW w:w="3214" w:type="dxa"/>
          </w:tcPr>
          <w:p w14:paraId="4DFC5719" w14:textId="603DD07B" w:rsidR="00F024CC" w:rsidRPr="00F024CC" w:rsidRDefault="00F024CC" w:rsidP="00F024CC">
            <w:pPr>
              <w:pStyle w:val="Listeafsnit"/>
              <w:numPr>
                <w:ilvl w:val="0"/>
                <w:numId w:val="12"/>
              </w:numPr>
              <w:rPr>
                <w:rFonts w:cstheme="minorHAnsi"/>
              </w:rPr>
            </w:pPr>
            <w:r w:rsidRPr="00F024CC">
              <w:rPr>
                <w:rFonts w:cstheme="minorHAnsi"/>
              </w:rPr>
              <w:t>Kunne beregne og analysere økonomiske nøgletal</w:t>
            </w:r>
          </w:p>
          <w:p w14:paraId="0CEC2C07" w14:textId="6A932F79" w:rsidR="003437CF" w:rsidRPr="00F024CC" w:rsidRDefault="00F024CC" w:rsidP="00F024CC">
            <w:pPr>
              <w:pStyle w:val="Listeafsnit"/>
              <w:numPr>
                <w:ilvl w:val="0"/>
                <w:numId w:val="12"/>
              </w:numPr>
              <w:rPr>
                <w:rFonts w:cstheme="minorHAnsi"/>
              </w:rPr>
            </w:pPr>
            <w:r w:rsidRPr="00F024CC">
              <w:rPr>
                <w:rFonts w:cstheme="minorHAnsi"/>
              </w:rPr>
              <w:t>Kunne bedømme og anvende budgetter, regnskaber og økonomiske nøgletal i virksomheden</w:t>
            </w:r>
          </w:p>
          <w:p w14:paraId="259E8559" w14:textId="47B3EC33" w:rsidR="00F024CC" w:rsidRPr="00F024CC" w:rsidRDefault="00F024CC" w:rsidP="00F024CC">
            <w:pPr>
              <w:pStyle w:val="Listeafsnit"/>
              <w:numPr>
                <w:ilvl w:val="0"/>
                <w:numId w:val="12"/>
              </w:numPr>
              <w:rPr>
                <w:rFonts w:cstheme="minorHAnsi"/>
              </w:rPr>
            </w:pPr>
            <w:r w:rsidRPr="00F024CC">
              <w:rPr>
                <w:rFonts w:cstheme="minorHAnsi"/>
              </w:rPr>
              <w:t>Kunne bedømme en investerings rentabilitet</w:t>
            </w:r>
          </w:p>
        </w:tc>
      </w:tr>
      <w:tr w:rsidR="003437CF" w:rsidRPr="003E450F" w14:paraId="69B0C777" w14:textId="4D6E6513" w:rsidTr="003437CF">
        <w:tc>
          <w:tcPr>
            <w:tcW w:w="4429" w:type="dxa"/>
          </w:tcPr>
          <w:p w14:paraId="4AF30FC5" w14:textId="7F48B0AF" w:rsidR="003437CF" w:rsidRPr="003E450F" w:rsidRDefault="003437CF" w:rsidP="003E450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Materialets form:</w:t>
            </w:r>
          </w:p>
        </w:tc>
        <w:tc>
          <w:tcPr>
            <w:tcW w:w="3214" w:type="dxa"/>
          </w:tcPr>
          <w:p w14:paraId="1F285728" w14:textId="56699C2F" w:rsidR="003437CF" w:rsidRPr="003E450F" w:rsidRDefault="00F024CC" w:rsidP="003437CF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>Tekst og puslespil (fysisk)</w:t>
            </w:r>
          </w:p>
        </w:tc>
      </w:tr>
      <w:tr w:rsidR="003437CF" w:rsidRPr="003E450F" w14:paraId="7C70247D" w14:textId="69A4576B" w:rsidTr="003437CF">
        <w:tc>
          <w:tcPr>
            <w:tcW w:w="4429" w:type="dxa"/>
          </w:tcPr>
          <w:p w14:paraId="3DE10456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Arbejdstid for eleven / klassen</w:t>
            </w:r>
          </w:p>
        </w:tc>
        <w:tc>
          <w:tcPr>
            <w:tcW w:w="3214" w:type="dxa"/>
          </w:tcPr>
          <w:p w14:paraId="60BAA56C" w14:textId="0321BA4B" w:rsidR="003437CF" w:rsidRPr="003E450F" w:rsidRDefault="00F024CC" w:rsidP="003437CF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>30 timer</w:t>
            </w:r>
          </w:p>
        </w:tc>
      </w:tr>
      <w:tr w:rsidR="003437CF" w:rsidRPr="003E450F" w14:paraId="079D19E2" w14:textId="7368FC3E" w:rsidTr="003437CF">
        <w:tc>
          <w:tcPr>
            <w:tcW w:w="4429" w:type="dxa"/>
          </w:tcPr>
          <w:p w14:paraId="7534DA06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Omhandlede SDG, hvis muligt - dannelsesperspektivet</w:t>
            </w:r>
          </w:p>
        </w:tc>
        <w:tc>
          <w:tcPr>
            <w:tcW w:w="3214" w:type="dxa"/>
          </w:tcPr>
          <w:p w14:paraId="0246930B" w14:textId="77777777" w:rsidR="003437CF" w:rsidRDefault="00F024CC" w:rsidP="003437CF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 xml:space="preserve">Vedhæftet </w:t>
            </w:r>
          </w:p>
          <w:p w14:paraId="1DA1D8D3" w14:textId="20F3DA19" w:rsidR="00E5302C" w:rsidRPr="003E450F" w:rsidRDefault="00E5302C" w:rsidP="003437CF">
            <w:pPr>
              <w:ind w:left="2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GerDa</w:t>
            </w:r>
            <w:proofErr w:type="spellEnd"/>
            <w:r>
              <w:rPr>
                <w:rFonts w:cstheme="minorHAnsi"/>
              </w:rPr>
              <w:t xml:space="preserve"> </w:t>
            </w:r>
            <w:r w:rsidR="003D4F27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="003D4F27">
              <w:rPr>
                <w:rFonts w:cstheme="minorHAnsi"/>
              </w:rPr>
              <w:t xml:space="preserve">Økonomicase </w:t>
            </w:r>
            <w:proofErr w:type="spellStart"/>
            <w:r w:rsidR="003D4F27">
              <w:rPr>
                <w:rFonts w:cstheme="minorHAnsi"/>
              </w:rPr>
              <w:t>Colocarton</w:t>
            </w:r>
            <w:proofErr w:type="spellEnd"/>
            <w:r w:rsidR="003D4F27">
              <w:rPr>
                <w:rFonts w:cstheme="minorHAnsi"/>
              </w:rPr>
              <w:t xml:space="preserve"> A/S - </w:t>
            </w:r>
            <w:r>
              <w:rPr>
                <w:rFonts w:cstheme="minorHAnsi"/>
              </w:rPr>
              <w:t>Pædagogiske og didaktiske overvejelser</w:t>
            </w:r>
          </w:p>
        </w:tc>
      </w:tr>
      <w:tr w:rsidR="003437CF" w:rsidRPr="003E450F" w14:paraId="03CE3182" w14:textId="6507EBB2" w:rsidTr="003437CF">
        <w:tc>
          <w:tcPr>
            <w:tcW w:w="4429" w:type="dxa"/>
          </w:tcPr>
          <w:p w14:paraId="30F6B6C3" w14:textId="77777777" w:rsidR="003437CF" w:rsidRPr="003E450F" w:rsidRDefault="003437CF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Ansvarlig skole</w:t>
            </w:r>
          </w:p>
        </w:tc>
        <w:tc>
          <w:tcPr>
            <w:tcW w:w="3214" w:type="dxa"/>
          </w:tcPr>
          <w:p w14:paraId="7BE9EBB8" w14:textId="64B5ECF6" w:rsidR="003437CF" w:rsidRPr="003E450F" w:rsidRDefault="00F024CC" w:rsidP="003437CF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>Fredericia Maskinmesterskole</w:t>
            </w:r>
          </w:p>
        </w:tc>
      </w:tr>
    </w:tbl>
    <w:p w14:paraId="78179565" w14:textId="77777777" w:rsidR="004A7AE1" w:rsidRDefault="004A7AE1" w:rsidP="002370BE">
      <w:pPr>
        <w:ind w:left="720"/>
        <w:rPr>
          <w:lang w:val="de-DE"/>
        </w:rPr>
      </w:pPr>
    </w:p>
    <w:sectPr w:rsidR="004A7AE1" w:rsidSect="003437CF">
      <w:headerReference w:type="default" r:id="rId11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A4998" w14:textId="77777777" w:rsidR="008970E9" w:rsidRDefault="008970E9" w:rsidP="00F810FC">
      <w:pPr>
        <w:spacing w:after="0" w:line="240" w:lineRule="auto"/>
      </w:pPr>
      <w:r>
        <w:separator/>
      </w:r>
    </w:p>
  </w:endnote>
  <w:endnote w:type="continuationSeparator" w:id="0">
    <w:p w14:paraId="316B2DC1" w14:textId="77777777" w:rsidR="008970E9" w:rsidRDefault="008970E9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3D40" w14:textId="77777777" w:rsidR="008970E9" w:rsidRDefault="008970E9" w:rsidP="00F810FC">
      <w:pPr>
        <w:spacing w:after="0" w:line="240" w:lineRule="auto"/>
      </w:pPr>
      <w:r>
        <w:separator/>
      </w:r>
    </w:p>
  </w:footnote>
  <w:footnote w:type="continuationSeparator" w:id="0">
    <w:p w14:paraId="5A4680BE" w14:textId="77777777" w:rsidR="008970E9" w:rsidRDefault="008970E9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EFE0" w14:textId="142FACB7" w:rsidR="005D4809" w:rsidRPr="005D4809" w:rsidRDefault="005D4809" w:rsidP="005D4809">
    <w:pPr>
      <w:pStyle w:val="Sidehoved"/>
    </w:pPr>
    <w:r w:rsidRPr="005D4809">
      <w:rPr>
        <w:noProof/>
      </w:rPr>
      <w:drawing>
        <wp:anchor distT="0" distB="0" distL="114300" distR="114300" simplePos="0" relativeHeight="251658240" behindDoc="0" locked="0" layoutInCell="1" allowOverlap="1" wp14:anchorId="248D7F86" wp14:editId="09928625">
          <wp:simplePos x="0" y="0"/>
          <wp:positionH relativeFrom="margin">
            <wp:align>right</wp:align>
          </wp:positionH>
          <wp:positionV relativeFrom="paragraph">
            <wp:posOffset>7034</wp:posOffset>
          </wp:positionV>
          <wp:extent cx="2677588" cy="576776"/>
          <wp:effectExtent l="0" t="0" r="8890" b="0"/>
          <wp:wrapThrough wrapText="bothSides">
            <wp:wrapPolygon edited="0">
              <wp:start x="0" y="0"/>
              <wp:lineTo x="0" y="20696"/>
              <wp:lineTo x="21518" y="20696"/>
              <wp:lineTo x="21518" y="0"/>
              <wp:lineTo x="0" y="0"/>
            </wp:wrapPolygon>
          </wp:wrapThrough>
          <wp:docPr id="106855583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588" cy="576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383BC3" w14:textId="77777777" w:rsidR="005D4809" w:rsidRDefault="005D480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288B"/>
    <w:multiLevelType w:val="hybridMultilevel"/>
    <w:tmpl w:val="243A1CAC"/>
    <w:lvl w:ilvl="0" w:tplc="BB729ACC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6779659">
    <w:abstractNumId w:val="9"/>
  </w:num>
  <w:num w:numId="2" w16cid:durableId="224070741">
    <w:abstractNumId w:val="3"/>
  </w:num>
  <w:num w:numId="3" w16cid:durableId="1442189958">
    <w:abstractNumId w:val="1"/>
  </w:num>
  <w:num w:numId="4" w16cid:durableId="1318339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905601">
    <w:abstractNumId w:val="2"/>
  </w:num>
  <w:num w:numId="6" w16cid:durableId="500970926">
    <w:abstractNumId w:val="6"/>
  </w:num>
  <w:num w:numId="7" w16cid:durableId="529880689">
    <w:abstractNumId w:val="5"/>
  </w:num>
  <w:num w:numId="8" w16cid:durableId="1119297512">
    <w:abstractNumId w:val="10"/>
  </w:num>
  <w:num w:numId="9" w16cid:durableId="606738965">
    <w:abstractNumId w:val="8"/>
  </w:num>
  <w:num w:numId="10" w16cid:durableId="1281913260">
    <w:abstractNumId w:val="4"/>
  </w:num>
  <w:num w:numId="11" w16cid:durableId="361398062">
    <w:abstractNumId w:val="7"/>
  </w:num>
  <w:num w:numId="12" w16cid:durableId="180342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4368F"/>
    <w:rsid w:val="000902CE"/>
    <w:rsid w:val="0009392C"/>
    <w:rsid w:val="00097A69"/>
    <w:rsid w:val="000B303E"/>
    <w:rsid w:val="000C1FF6"/>
    <w:rsid w:val="000D3A89"/>
    <w:rsid w:val="000F5564"/>
    <w:rsid w:val="00126FD2"/>
    <w:rsid w:val="00130FE9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20976"/>
    <w:rsid w:val="00236EEB"/>
    <w:rsid w:val="002370BE"/>
    <w:rsid w:val="00297E18"/>
    <w:rsid w:val="002A4BD5"/>
    <w:rsid w:val="002B2595"/>
    <w:rsid w:val="002D0914"/>
    <w:rsid w:val="002D2A46"/>
    <w:rsid w:val="002E1B4F"/>
    <w:rsid w:val="002E2B9A"/>
    <w:rsid w:val="002F37E5"/>
    <w:rsid w:val="00316C59"/>
    <w:rsid w:val="003229A2"/>
    <w:rsid w:val="003265FA"/>
    <w:rsid w:val="00335AAE"/>
    <w:rsid w:val="003437CF"/>
    <w:rsid w:val="003525F5"/>
    <w:rsid w:val="00355C7C"/>
    <w:rsid w:val="003607BB"/>
    <w:rsid w:val="00364549"/>
    <w:rsid w:val="0038162D"/>
    <w:rsid w:val="00382FE6"/>
    <w:rsid w:val="00385F2E"/>
    <w:rsid w:val="00390564"/>
    <w:rsid w:val="003C2925"/>
    <w:rsid w:val="003D241D"/>
    <w:rsid w:val="003D4F27"/>
    <w:rsid w:val="003E0A0B"/>
    <w:rsid w:val="003E450F"/>
    <w:rsid w:val="003F40D8"/>
    <w:rsid w:val="00423B2F"/>
    <w:rsid w:val="004254A9"/>
    <w:rsid w:val="004458E2"/>
    <w:rsid w:val="00483467"/>
    <w:rsid w:val="004947FB"/>
    <w:rsid w:val="004A78EF"/>
    <w:rsid w:val="004A7AE1"/>
    <w:rsid w:val="004B4A63"/>
    <w:rsid w:val="004D5F72"/>
    <w:rsid w:val="004E5E04"/>
    <w:rsid w:val="0053674B"/>
    <w:rsid w:val="0053686C"/>
    <w:rsid w:val="00536A47"/>
    <w:rsid w:val="00547A1C"/>
    <w:rsid w:val="00570E7E"/>
    <w:rsid w:val="0057272D"/>
    <w:rsid w:val="00587136"/>
    <w:rsid w:val="005D4809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6F61DD"/>
    <w:rsid w:val="0070461A"/>
    <w:rsid w:val="00734D44"/>
    <w:rsid w:val="00735A11"/>
    <w:rsid w:val="00750FFB"/>
    <w:rsid w:val="007A341B"/>
    <w:rsid w:val="007A63C0"/>
    <w:rsid w:val="007D4E3B"/>
    <w:rsid w:val="007E4315"/>
    <w:rsid w:val="007F5229"/>
    <w:rsid w:val="00802398"/>
    <w:rsid w:val="008062F4"/>
    <w:rsid w:val="00836370"/>
    <w:rsid w:val="00855102"/>
    <w:rsid w:val="00866A1E"/>
    <w:rsid w:val="008739A1"/>
    <w:rsid w:val="00877D18"/>
    <w:rsid w:val="00886B58"/>
    <w:rsid w:val="008915C3"/>
    <w:rsid w:val="008927EF"/>
    <w:rsid w:val="008970E9"/>
    <w:rsid w:val="008A4E4A"/>
    <w:rsid w:val="008A503C"/>
    <w:rsid w:val="008D65FC"/>
    <w:rsid w:val="008E4185"/>
    <w:rsid w:val="008E47E6"/>
    <w:rsid w:val="008F202B"/>
    <w:rsid w:val="008F7B74"/>
    <w:rsid w:val="009018A8"/>
    <w:rsid w:val="0090560A"/>
    <w:rsid w:val="00916A9F"/>
    <w:rsid w:val="0093065A"/>
    <w:rsid w:val="00966208"/>
    <w:rsid w:val="009901D4"/>
    <w:rsid w:val="009919D3"/>
    <w:rsid w:val="009972CF"/>
    <w:rsid w:val="0099767C"/>
    <w:rsid w:val="009E2837"/>
    <w:rsid w:val="00A00420"/>
    <w:rsid w:val="00A163A6"/>
    <w:rsid w:val="00A7087A"/>
    <w:rsid w:val="00A72319"/>
    <w:rsid w:val="00AA3666"/>
    <w:rsid w:val="00AB477D"/>
    <w:rsid w:val="00AB5D50"/>
    <w:rsid w:val="00AC06EE"/>
    <w:rsid w:val="00AC4FF1"/>
    <w:rsid w:val="00AE0D87"/>
    <w:rsid w:val="00AE5706"/>
    <w:rsid w:val="00AF1757"/>
    <w:rsid w:val="00AF453E"/>
    <w:rsid w:val="00B0579E"/>
    <w:rsid w:val="00B06D35"/>
    <w:rsid w:val="00B523B2"/>
    <w:rsid w:val="00B5388C"/>
    <w:rsid w:val="00B74321"/>
    <w:rsid w:val="00B874B8"/>
    <w:rsid w:val="00B94311"/>
    <w:rsid w:val="00B9767F"/>
    <w:rsid w:val="00BB4778"/>
    <w:rsid w:val="00BB5903"/>
    <w:rsid w:val="00BC25CA"/>
    <w:rsid w:val="00BC283D"/>
    <w:rsid w:val="00BC7558"/>
    <w:rsid w:val="00BE01D2"/>
    <w:rsid w:val="00BE2BC4"/>
    <w:rsid w:val="00BE7654"/>
    <w:rsid w:val="00C01CCC"/>
    <w:rsid w:val="00C213EF"/>
    <w:rsid w:val="00C22CC1"/>
    <w:rsid w:val="00C24AFF"/>
    <w:rsid w:val="00C304B7"/>
    <w:rsid w:val="00C4474F"/>
    <w:rsid w:val="00C63A17"/>
    <w:rsid w:val="00C66ECB"/>
    <w:rsid w:val="00C71A69"/>
    <w:rsid w:val="00C86AEE"/>
    <w:rsid w:val="00C97ECB"/>
    <w:rsid w:val="00CA0560"/>
    <w:rsid w:val="00CA5F81"/>
    <w:rsid w:val="00CC49D1"/>
    <w:rsid w:val="00CD44B9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5302C"/>
    <w:rsid w:val="00E57D42"/>
    <w:rsid w:val="00E82213"/>
    <w:rsid w:val="00EB4FDB"/>
    <w:rsid w:val="00EC16CB"/>
    <w:rsid w:val="00EC3F8A"/>
    <w:rsid w:val="00ED74ED"/>
    <w:rsid w:val="00EE453F"/>
    <w:rsid w:val="00F024CC"/>
    <w:rsid w:val="00F15418"/>
    <w:rsid w:val="00F356D7"/>
    <w:rsid w:val="00F35FFD"/>
    <w:rsid w:val="00F56AF4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al-link">
    <w:name w:val="internal-link"/>
    <w:basedOn w:val="Standardskrifttypeiafsnit"/>
    <w:rsid w:val="004A7AE1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024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024CC"/>
    <w:rPr>
      <w:rFonts w:ascii="Consolas" w:hAnsi="Consola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5BF87-42E1-4543-BF63-E0294AF76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F7131-4B16-4D42-A13C-B98A649EA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D45BF0-E32D-4981-BDFE-2FE9042FD2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6309FC-31BF-423D-99BD-322BFD7481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7</cp:revision>
  <cp:lastPrinted>2024-10-14T08:18:00Z</cp:lastPrinted>
  <dcterms:created xsi:type="dcterms:W3CDTF">2026-04-29T08:29:00Z</dcterms:created>
  <dcterms:modified xsi:type="dcterms:W3CDTF">2026-04-30T08:46:00Z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