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78225595" w:rsidR="00D40AC7" w:rsidRPr="00385F2E" w:rsidRDefault="005D4809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50C95235" w14:textId="77777777" w:rsidR="005D4809" w:rsidRDefault="005D4809" w:rsidP="005D4809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Michael Degermann, FMS</w:t>
      </w:r>
    </w:p>
    <w:p w14:paraId="3A563904" w14:textId="7005F4B8" w:rsidR="003437CF" w:rsidRDefault="003437CF" w:rsidP="005D4809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E450F" w14:paraId="6488A636" w14:textId="46AD45D2" w:rsidTr="003437CF">
        <w:tc>
          <w:tcPr>
            <w:tcW w:w="4429" w:type="dxa"/>
          </w:tcPr>
          <w:p w14:paraId="20AB3E7B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Fag</w:t>
            </w:r>
          </w:p>
        </w:tc>
        <w:tc>
          <w:tcPr>
            <w:tcW w:w="3214" w:type="dxa"/>
          </w:tcPr>
          <w:p w14:paraId="005C6AA0" w14:textId="0ACA3D9E" w:rsidR="003437CF" w:rsidRPr="003E450F" w:rsidRDefault="004A7AE1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 xml:space="preserve">Hydraulik </w:t>
            </w:r>
          </w:p>
        </w:tc>
      </w:tr>
      <w:tr w:rsidR="003437CF" w:rsidRPr="003E450F" w14:paraId="39B718E9" w14:textId="74732DBA" w:rsidTr="003437CF">
        <w:tc>
          <w:tcPr>
            <w:tcW w:w="4429" w:type="dxa"/>
          </w:tcPr>
          <w:p w14:paraId="695D41ED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Emne</w:t>
            </w:r>
          </w:p>
        </w:tc>
        <w:tc>
          <w:tcPr>
            <w:tcW w:w="3214" w:type="dxa"/>
          </w:tcPr>
          <w:p w14:paraId="01AE1BDB" w14:textId="1EABB67E" w:rsidR="003437CF" w:rsidRPr="003E450F" w:rsidRDefault="004A7AE1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Pumpetyper</w:t>
            </w:r>
          </w:p>
        </w:tc>
      </w:tr>
      <w:tr w:rsidR="003437CF" w:rsidRPr="003E450F" w14:paraId="74D83793" w14:textId="0F6F55FC" w:rsidTr="003437CF">
        <w:tc>
          <w:tcPr>
            <w:tcW w:w="4429" w:type="dxa"/>
          </w:tcPr>
          <w:p w14:paraId="40436721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Målgruppe / niveau</w:t>
            </w:r>
          </w:p>
        </w:tc>
        <w:tc>
          <w:tcPr>
            <w:tcW w:w="3214" w:type="dxa"/>
          </w:tcPr>
          <w:p w14:paraId="3D426B95" w14:textId="38A6F4A3" w:rsidR="003437CF" w:rsidRPr="003E450F" w:rsidRDefault="004A7AE1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 xml:space="preserve">Studerende / </w:t>
            </w:r>
            <w:r w:rsidRPr="003E450F">
              <w:rPr>
                <w:rFonts w:cstheme="minorHAnsi"/>
                <w:color w:val="555555"/>
              </w:rPr>
              <w:t>Niveau 6 (EQF)</w:t>
            </w:r>
          </w:p>
        </w:tc>
      </w:tr>
      <w:tr w:rsidR="003437CF" w:rsidRPr="003E450F" w14:paraId="0EFE403D" w14:textId="3826051A" w:rsidTr="003437CF">
        <w:tc>
          <w:tcPr>
            <w:tcW w:w="4429" w:type="dxa"/>
          </w:tcPr>
          <w:p w14:paraId="25D8F365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Kompetencemål / læringsmål</w:t>
            </w:r>
          </w:p>
        </w:tc>
        <w:tc>
          <w:tcPr>
            <w:tcW w:w="3214" w:type="dxa"/>
          </w:tcPr>
          <w:p w14:paraId="259E8559" w14:textId="31A62FEC" w:rsidR="003437CF" w:rsidRPr="003E450F" w:rsidRDefault="00886B58" w:rsidP="00886B58">
            <w:pPr>
              <w:ind w:left="27"/>
              <w:rPr>
                <w:rFonts w:cstheme="minorHAnsi"/>
              </w:rPr>
            </w:pPr>
            <w:r>
              <w:rPr>
                <w:rFonts w:cstheme="minorHAnsi"/>
              </w:rPr>
              <w:t xml:space="preserve">Kunne bedømme og udvælge </w:t>
            </w:r>
            <w:r w:rsidR="00AC06EE">
              <w:rPr>
                <w:rFonts w:cstheme="minorHAnsi"/>
              </w:rPr>
              <w:t xml:space="preserve">den </w:t>
            </w:r>
            <w:r>
              <w:rPr>
                <w:rFonts w:cstheme="minorHAnsi"/>
              </w:rPr>
              <w:t xml:space="preserve">mest egnede pumpetype til et </w:t>
            </w:r>
            <w:r w:rsidRPr="00886B58">
              <w:rPr>
                <w:rFonts w:cstheme="minorHAnsi"/>
              </w:rPr>
              <w:t>hydrauliske system</w:t>
            </w:r>
            <w:r>
              <w:rPr>
                <w:rFonts w:cstheme="minorHAnsi"/>
              </w:rPr>
              <w:t>.</w:t>
            </w:r>
          </w:p>
        </w:tc>
      </w:tr>
      <w:tr w:rsidR="003437CF" w:rsidRPr="003E450F" w14:paraId="69B0C777" w14:textId="4D6E6513" w:rsidTr="003437CF">
        <w:tc>
          <w:tcPr>
            <w:tcW w:w="4429" w:type="dxa"/>
          </w:tcPr>
          <w:p w14:paraId="4AF30FC5" w14:textId="7F48B0AF" w:rsidR="003437CF" w:rsidRPr="003E450F" w:rsidRDefault="003437CF" w:rsidP="003E450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Materialets form:</w:t>
            </w:r>
          </w:p>
        </w:tc>
        <w:tc>
          <w:tcPr>
            <w:tcW w:w="3214" w:type="dxa"/>
          </w:tcPr>
          <w:p w14:paraId="1F285728" w14:textId="453355B3" w:rsidR="003437CF" w:rsidRPr="003E450F" w:rsidRDefault="00547A1C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Introduktion til emnet ved undervis</w:t>
            </w:r>
            <w:r w:rsidR="003E450F" w:rsidRPr="003E450F">
              <w:rPr>
                <w:rFonts w:cstheme="minorHAnsi"/>
              </w:rPr>
              <w:t>er, herefter udarbejdelse af materiale i grupper og præsentation i plenum.</w:t>
            </w:r>
          </w:p>
        </w:tc>
      </w:tr>
      <w:tr w:rsidR="003437CF" w:rsidRPr="003E450F" w14:paraId="7C70247D" w14:textId="69A4576B" w:rsidTr="003437CF">
        <w:tc>
          <w:tcPr>
            <w:tcW w:w="4429" w:type="dxa"/>
          </w:tcPr>
          <w:p w14:paraId="3DE10456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Arbejdstid for eleven / klassen</w:t>
            </w:r>
          </w:p>
        </w:tc>
        <w:tc>
          <w:tcPr>
            <w:tcW w:w="3214" w:type="dxa"/>
          </w:tcPr>
          <w:p w14:paraId="60BAA56C" w14:textId="5F26633A" w:rsidR="003437CF" w:rsidRPr="003E450F" w:rsidRDefault="004A7AE1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4x45 minutters lektion</w:t>
            </w:r>
          </w:p>
        </w:tc>
      </w:tr>
      <w:tr w:rsidR="003437CF" w:rsidRPr="003E450F" w14:paraId="079D19E2" w14:textId="7368FC3E" w:rsidTr="003437CF">
        <w:tc>
          <w:tcPr>
            <w:tcW w:w="4429" w:type="dxa"/>
          </w:tcPr>
          <w:p w14:paraId="7534DA06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Omhandlede SDG, hvis muligt - dannelsesperspektivet</w:t>
            </w:r>
          </w:p>
        </w:tc>
        <w:tc>
          <w:tcPr>
            <w:tcW w:w="3214" w:type="dxa"/>
          </w:tcPr>
          <w:p w14:paraId="1F06BA28" w14:textId="0BA77740" w:rsidR="0070461A" w:rsidRDefault="004A7AE1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4, 9 og 12</w:t>
            </w:r>
            <w:r w:rsidR="009018A8">
              <w:rPr>
                <w:rFonts w:cstheme="minorHAnsi"/>
              </w:rPr>
              <w:t>.</w:t>
            </w:r>
            <w:r w:rsidRPr="003E450F">
              <w:rPr>
                <w:rFonts w:cstheme="minorHAnsi"/>
              </w:rPr>
              <w:t xml:space="preserve"> </w:t>
            </w:r>
          </w:p>
          <w:p w14:paraId="1DA1D8D3" w14:textId="53535613" w:rsidR="003437CF" w:rsidRPr="003E450F" w:rsidRDefault="0070461A" w:rsidP="003437CF">
            <w:pPr>
              <w:ind w:left="27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4A7AE1" w:rsidRPr="003E450F">
              <w:rPr>
                <w:rFonts w:cstheme="minorHAnsi"/>
              </w:rPr>
              <w:t>orståelse for</w:t>
            </w:r>
            <w:r w:rsidR="003E450F">
              <w:rPr>
                <w:rFonts w:cstheme="minorHAnsi"/>
              </w:rPr>
              <w:t>,</w:t>
            </w:r>
            <w:r w:rsidR="004A7AE1" w:rsidRPr="003E450F">
              <w:rPr>
                <w:rFonts w:cstheme="minorHAnsi"/>
              </w:rPr>
              <w:t xml:space="preserve"> at valg af pumpe, skal ske </w:t>
            </w:r>
            <w:r w:rsidR="003E450F">
              <w:rPr>
                <w:rFonts w:cstheme="minorHAnsi"/>
              </w:rPr>
              <w:t>iht. teknik, økonomi og miljø.</w:t>
            </w:r>
          </w:p>
        </w:tc>
      </w:tr>
      <w:tr w:rsidR="003437CF" w:rsidRPr="003E450F" w14:paraId="03CE3182" w14:textId="6507EBB2" w:rsidTr="003437CF">
        <w:tc>
          <w:tcPr>
            <w:tcW w:w="4429" w:type="dxa"/>
          </w:tcPr>
          <w:p w14:paraId="30F6B6C3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Ansvarlig skole</w:t>
            </w:r>
          </w:p>
        </w:tc>
        <w:tc>
          <w:tcPr>
            <w:tcW w:w="3214" w:type="dxa"/>
          </w:tcPr>
          <w:p w14:paraId="7BE9EBB8" w14:textId="7AD57F30" w:rsidR="003437CF" w:rsidRPr="003E450F" w:rsidRDefault="004A7AE1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FMS</w:t>
            </w:r>
          </w:p>
        </w:tc>
      </w:tr>
    </w:tbl>
    <w:p w14:paraId="78179565" w14:textId="77777777" w:rsidR="004A7AE1" w:rsidRDefault="004A7AE1" w:rsidP="002370BE">
      <w:pPr>
        <w:ind w:left="720"/>
        <w:rPr>
          <w:lang w:val="de-DE"/>
        </w:rPr>
      </w:pPr>
    </w:p>
    <w:sectPr w:rsidR="004A7AE1" w:rsidSect="003437CF">
      <w:headerReference w:type="default" r:id="rId11"/>
      <w:footerReference w:type="default" r:id="rId12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2854" w14:textId="77777777" w:rsidR="00887D56" w:rsidRDefault="00887D56" w:rsidP="00F810FC">
      <w:pPr>
        <w:spacing w:after="0" w:line="240" w:lineRule="auto"/>
      </w:pPr>
      <w:r>
        <w:separator/>
      </w:r>
    </w:p>
  </w:endnote>
  <w:endnote w:type="continuationSeparator" w:id="0">
    <w:p w14:paraId="504F5913" w14:textId="77777777" w:rsidR="00887D56" w:rsidRDefault="00887D56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DE316" w14:textId="77777777" w:rsidR="00887D56" w:rsidRDefault="00887D56" w:rsidP="00F810FC">
      <w:pPr>
        <w:spacing w:after="0" w:line="240" w:lineRule="auto"/>
      </w:pPr>
      <w:r>
        <w:separator/>
      </w:r>
    </w:p>
  </w:footnote>
  <w:footnote w:type="continuationSeparator" w:id="0">
    <w:p w14:paraId="2F191929" w14:textId="77777777" w:rsidR="00887D56" w:rsidRDefault="00887D56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EFE0" w14:textId="142FACB7" w:rsidR="005D4809" w:rsidRPr="005D4809" w:rsidRDefault="005D4809" w:rsidP="005D4809">
    <w:pPr>
      <w:pStyle w:val="Sidehoved"/>
    </w:pPr>
    <w:r w:rsidRPr="005D4809">
      <w:rPr>
        <w:noProof/>
      </w:rPr>
      <w:drawing>
        <wp:anchor distT="0" distB="0" distL="114300" distR="114300" simplePos="0" relativeHeight="251658240" behindDoc="0" locked="0" layoutInCell="1" allowOverlap="1" wp14:anchorId="248D7F86" wp14:editId="09928625">
          <wp:simplePos x="0" y="0"/>
          <wp:positionH relativeFrom="margin">
            <wp:align>right</wp:align>
          </wp:positionH>
          <wp:positionV relativeFrom="paragraph">
            <wp:posOffset>7034</wp:posOffset>
          </wp:positionV>
          <wp:extent cx="2677588" cy="576776"/>
          <wp:effectExtent l="0" t="0" r="8890" b="0"/>
          <wp:wrapThrough wrapText="bothSides">
            <wp:wrapPolygon edited="0">
              <wp:start x="0" y="0"/>
              <wp:lineTo x="0" y="20696"/>
              <wp:lineTo x="21518" y="20696"/>
              <wp:lineTo x="21518" y="0"/>
              <wp:lineTo x="0" y="0"/>
            </wp:wrapPolygon>
          </wp:wrapThrough>
          <wp:docPr id="106855583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588" cy="576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383BC3" w14:textId="77777777" w:rsidR="005D4809" w:rsidRDefault="005D480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6779659">
    <w:abstractNumId w:val="8"/>
  </w:num>
  <w:num w:numId="2" w16cid:durableId="224070741">
    <w:abstractNumId w:val="2"/>
  </w:num>
  <w:num w:numId="3" w16cid:durableId="1442189958">
    <w:abstractNumId w:val="0"/>
  </w:num>
  <w:num w:numId="4" w16cid:durableId="1318339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905601">
    <w:abstractNumId w:val="1"/>
  </w:num>
  <w:num w:numId="6" w16cid:durableId="500970926">
    <w:abstractNumId w:val="5"/>
  </w:num>
  <w:num w:numId="7" w16cid:durableId="529880689">
    <w:abstractNumId w:val="4"/>
  </w:num>
  <w:num w:numId="8" w16cid:durableId="1119297512">
    <w:abstractNumId w:val="9"/>
  </w:num>
  <w:num w:numId="9" w16cid:durableId="606738965">
    <w:abstractNumId w:val="7"/>
  </w:num>
  <w:num w:numId="10" w16cid:durableId="1281913260">
    <w:abstractNumId w:val="3"/>
  </w:num>
  <w:num w:numId="11" w16cid:durableId="361398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B303E"/>
    <w:rsid w:val="000C1FF6"/>
    <w:rsid w:val="000D3A89"/>
    <w:rsid w:val="000F5564"/>
    <w:rsid w:val="00126FD2"/>
    <w:rsid w:val="00153E9C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370BE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265FA"/>
    <w:rsid w:val="00335AAE"/>
    <w:rsid w:val="003437CF"/>
    <w:rsid w:val="003525F5"/>
    <w:rsid w:val="00355C7C"/>
    <w:rsid w:val="003607BB"/>
    <w:rsid w:val="00364549"/>
    <w:rsid w:val="0038162D"/>
    <w:rsid w:val="00382FE6"/>
    <w:rsid w:val="00385F2E"/>
    <w:rsid w:val="00390564"/>
    <w:rsid w:val="003C2925"/>
    <w:rsid w:val="003D241D"/>
    <w:rsid w:val="003E0A0B"/>
    <w:rsid w:val="003E450F"/>
    <w:rsid w:val="003F40D8"/>
    <w:rsid w:val="00423B2F"/>
    <w:rsid w:val="004254A9"/>
    <w:rsid w:val="004458E2"/>
    <w:rsid w:val="00483467"/>
    <w:rsid w:val="004947FB"/>
    <w:rsid w:val="004A78EF"/>
    <w:rsid w:val="004A7AE1"/>
    <w:rsid w:val="004B4A63"/>
    <w:rsid w:val="004D5F72"/>
    <w:rsid w:val="004E5E04"/>
    <w:rsid w:val="0053674B"/>
    <w:rsid w:val="0053686C"/>
    <w:rsid w:val="00536A47"/>
    <w:rsid w:val="00547A1C"/>
    <w:rsid w:val="00570E7E"/>
    <w:rsid w:val="0057272D"/>
    <w:rsid w:val="00587136"/>
    <w:rsid w:val="005D4809"/>
    <w:rsid w:val="005D501A"/>
    <w:rsid w:val="00603B6D"/>
    <w:rsid w:val="00612AF7"/>
    <w:rsid w:val="0063009E"/>
    <w:rsid w:val="00630FFD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6F61DD"/>
    <w:rsid w:val="0070461A"/>
    <w:rsid w:val="00734D44"/>
    <w:rsid w:val="00750FFB"/>
    <w:rsid w:val="007A341B"/>
    <w:rsid w:val="007A63C0"/>
    <w:rsid w:val="007D4E3B"/>
    <w:rsid w:val="007F5229"/>
    <w:rsid w:val="00802398"/>
    <w:rsid w:val="008062F4"/>
    <w:rsid w:val="00836370"/>
    <w:rsid w:val="00855102"/>
    <w:rsid w:val="00866A1E"/>
    <w:rsid w:val="008739A1"/>
    <w:rsid w:val="00877D18"/>
    <w:rsid w:val="00886B58"/>
    <w:rsid w:val="00887D56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18A8"/>
    <w:rsid w:val="0090560A"/>
    <w:rsid w:val="00916A9F"/>
    <w:rsid w:val="0093065A"/>
    <w:rsid w:val="00966208"/>
    <w:rsid w:val="009901D4"/>
    <w:rsid w:val="009919D3"/>
    <w:rsid w:val="009972CF"/>
    <w:rsid w:val="0099767C"/>
    <w:rsid w:val="009E2837"/>
    <w:rsid w:val="00A00420"/>
    <w:rsid w:val="00A163A6"/>
    <w:rsid w:val="00A7087A"/>
    <w:rsid w:val="00A72319"/>
    <w:rsid w:val="00AA3666"/>
    <w:rsid w:val="00AB477D"/>
    <w:rsid w:val="00AB5D50"/>
    <w:rsid w:val="00AC06EE"/>
    <w:rsid w:val="00AC4FF1"/>
    <w:rsid w:val="00AE0D87"/>
    <w:rsid w:val="00AE5706"/>
    <w:rsid w:val="00AF1757"/>
    <w:rsid w:val="00AF453E"/>
    <w:rsid w:val="00B0579E"/>
    <w:rsid w:val="00B06D35"/>
    <w:rsid w:val="00B523B2"/>
    <w:rsid w:val="00B5388C"/>
    <w:rsid w:val="00B74321"/>
    <w:rsid w:val="00B94311"/>
    <w:rsid w:val="00B9767F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15418"/>
    <w:rsid w:val="00F356D7"/>
    <w:rsid w:val="00F35FFD"/>
    <w:rsid w:val="00F56AF4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al-link">
    <w:name w:val="internal-link"/>
    <w:basedOn w:val="Standardskrifttypeiafsnit"/>
    <w:rsid w:val="004A7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5BF87-42E1-4543-BF63-E0294AF76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309FC-31BF-423D-99BD-322BFD748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D45BF0-E32D-4981-BDFE-2FE9042FD2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B76996-529B-45D8-80EB-2BF0CF878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5</cp:revision>
  <cp:lastPrinted>2024-10-14T08:18:00Z</cp:lastPrinted>
  <dcterms:created xsi:type="dcterms:W3CDTF">2025-01-03T07:31:00Z</dcterms:created>
  <dcterms:modified xsi:type="dcterms:W3CDTF">2026-04-27T06:30:00Z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