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7BA0" w14:textId="1CC794F7" w:rsidR="00E44FCA" w:rsidRPr="00915679" w:rsidRDefault="00E44FCA" w:rsidP="00E44FCA">
      <w:pPr>
        <w:pStyle w:val="Titel"/>
        <w:rPr>
          <w:lang w:val="da-DK"/>
        </w:rPr>
      </w:pPr>
      <w:proofErr w:type="spellStart"/>
      <w:r w:rsidRPr="00915679">
        <w:t>Materialauswahl</w:t>
      </w:r>
      <w:proofErr w:type="spellEnd"/>
      <w:r w:rsidRPr="00915679">
        <w:t xml:space="preserve"> und </w:t>
      </w:r>
      <w:proofErr w:type="spellStart"/>
      <w:r w:rsidRPr="00915679">
        <w:t>Lebenszyklus</w:t>
      </w:r>
      <w:proofErr w:type="spellEnd"/>
      <w:r w:rsidRPr="00915679">
        <w:t xml:space="preserve"> 4</w:t>
      </w:r>
    </w:p>
    <w:p w14:paraId="6E5E87E8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</w:rPr>
        <w:t>Thema: Umweltfreundliche Entscheidungen und Lebenszyklusanalyse</w:t>
      </w:r>
    </w:p>
    <w:p w14:paraId="3B90C6DE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321099">
        <w:rPr>
          <w:rFonts w:asciiTheme="majorHAnsi" w:hAnsiTheme="majorHAnsi" w:cstheme="majorHAnsi"/>
          <w:sz w:val="28"/>
          <w:szCs w:val="28"/>
          <w:lang w:val="da-DK"/>
        </w:rPr>
        <w:t>- Akademische Präsentation: Lebenszyklus und alternative Materialien</w:t>
      </w:r>
    </w:p>
    <w:p w14:paraId="3C2A0897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321099">
        <w:rPr>
          <w:rFonts w:asciiTheme="majorHAnsi" w:hAnsiTheme="majorHAnsi" w:cstheme="majorHAnsi"/>
          <w:sz w:val="28"/>
          <w:szCs w:val="28"/>
          <w:lang w:val="da-DK"/>
        </w:rPr>
        <w:t>- Gruppenzuweisung:</w:t>
      </w:r>
    </w:p>
    <w:p w14:paraId="33986FCF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321099">
        <w:rPr>
          <w:rFonts w:asciiTheme="majorHAnsi" w:hAnsiTheme="majorHAnsi" w:cstheme="majorHAnsi"/>
          <w:sz w:val="28"/>
          <w:szCs w:val="28"/>
          <w:lang w:val="da-DK"/>
        </w:rPr>
        <w:t xml:space="preserve">  - Wählen Sie ein bekanntes Produkt aus (z. B. Verschluss, Löffel, Halterung)</w:t>
      </w:r>
    </w:p>
    <w:p w14:paraId="7A0621B3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321099">
        <w:rPr>
          <w:rFonts w:asciiTheme="majorHAnsi" w:hAnsiTheme="majorHAnsi" w:cstheme="majorHAnsi"/>
          <w:sz w:val="28"/>
          <w:szCs w:val="28"/>
          <w:lang w:val="da-DK"/>
        </w:rPr>
        <w:t xml:space="preserve">  - Untersuchen des gesamten Lebenszyklus (Produktion, Lebensdauer, Abfall)</w:t>
      </w:r>
    </w:p>
    <w:p w14:paraId="5847D77F" w14:textId="77777777" w:rsidR="00E44FCA" w:rsidRPr="00321099" w:rsidRDefault="00E44FCA" w:rsidP="00E44FCA">
      <w:pPr>
        <w:rPr>
          <w:rFonts w:asciiTheme="majorHAnsi" w:hAnsiTheme="majorHAnsi" w:cstheme="majorHAnsi"/>
          <w:sz w:val="28"/>
          <w:szCs w:val="28"/>
        </w:rPr>
      </w:pPr>
      <w:r w:rsidRPr="00321099">
        <w:rPr>
          <w:rFonts w:asciiTheme="majorHAnsi" w:hAnsiTheme="majorHAnsi" w:cstheme="majorHAnsi"/>
          <w:sz w:val="28"/>
          <w:szCs w:val="28"/>
          <w:lang w:val="da-DK"/>
        </w:rPr>
        <w:t xml:space="preserve">  </w:t>
      </w:r>
      <w:r w:rsidRPr="00915679">
        <w:rPr>
          <w:rFonts w:asciiTheme="majorHAnsi" w:hAnsiTheme="majorHAnsi" w:cstheme="majorHAnsi"/>
          <w:sz w:val="28"/>
          <w:szCs w:val="28"/>
        </w:rPr>
        <w:t>- Präsentation an das Team</w:t>
      </w:r>
    </w:p>
    <w:p w14:paraId="57230C8F" w14:textId="77777777" w:rsidR="00E44FCA" w:rsidRPr="00321099" w:rsidRDefault="00E44FCA" w:rsidP="00E44FCA">
      <w:pPr>
        <w:rPr>
          <w:rFonts w:asciiTheme="majorHAnsi" w:hAnsiTheme="majorHAnsi" w:cstheme="majorHAnsi"/>
          <w:sz w:val="28"/>
          <w:szCs w:val="28"/>
        </w:rPr>
      </w:pPr>
      <w:r w:rsidRPr="00915679">
        <w:rPr>
          <w:rFonts w:asciiTheme="majorHAnsi" w:hAnsiTheme="majorHAnsi" w:cstheme="majorHAnsi"/>
          <w:sz w:val="28"/>
          <w:szCs w:val="28"/>
        </w:rPr>
        <w:t>- Reflexion und Logbuch: Was würden sie ändern, um es nachhaltiger zu machen?</w:t>
      </w:r>
    </w:p>
    <w:p w14:paraId="60B84D94" w14:textId="77777777" w:rsidR="00E44FCA" w:rsidRPr="00321099" w:rsidRDefault="00E44FCA" w:rsidP="00E44FCA">
      <w:pPr>
        <w:rPr>
          <w:b/>
          <w:bCs/>
          <w:sz w:val="28"/>
          <w:szCs w:val="28"/>
        </w:rPr>
      </w:pPr>
      <w:r w:rsidRPr="00915679">
        <w:rPr>
          <w:b/>
          <w:bCs/>
          <w:sz w:val="28"/>
          <w:szCs w:val="28"/>
        </w:rPr>
        <w:t>. Materialwahl – nachhaltige Alternativen</w:t>
      </w:r>
    </w:p>
    <w:p w14:paraId="19851477" w14:textId="77777777" w:rsidR="00E44FCA" w:rsidRPr="00321099" w:rsidRDefault="00E44FCA" w:rsidP="00E44FCA">
      <w:pPr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Zweck:</w:t>
      </w:r>
      <w:r w:rsidRPr="00915679">
        <w:rPr>
          <w:sz w:val="28"/>
          <w:szCs w:val="28"/>
        </w:rPr>
        <w:t xml:space="preserve"> Die Schüler darin schulen, alternative und umweltfreundliche Lösungen zu denken.</w:t>
      </w:r>
    </w:p>
    <w:p w14:paraId="216EC9B6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</w:rPr>
        <w:t>Aufgabe:</w:t>
      </w:r>
    </w:p>
    <w:p w14:paraId="323D129A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321099">
        <w:rPr>
          <w:sz w:val="28"/>
          <w:szCs w:val="28"/>
          <w:lang w:val="da-DK"/>
        </w:rPr>
        <w:t>Geben Sie den Studierenden eine Aufgabe, bei der sie einen bestimmten Teil erledigen müssen.</w:t>
      </w:r>
    </w:p>
    <w:p w14:paraId="6BFF5C5C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321099">
        <w:rPr>
          <w:sz w:val="28"/>
          <w:szCs w:val="28"/>
          <w:lang w:val="da-DK"/>
        </w:rPr>
        <w:t>Geben Sie ihnen verschiedene mögliche Materialien (z. B. Aluminium, Stahl, recycelter Kunststoff, Holz).</w:t>
      </w:r>
    </w:p>
    <w:p w14:paraId="3E871B06" w14:textId="77777777" w:rsidR="00E44FCA" w:rsidRPr="00915679" w:rsidRDefault="00E44FCA" w:rsidP="00E44FCA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321099">
        <w:rPr>
          <w:sz w:val="28"/>
          <w:szCs w:val="28"/>
          <w:lang w:val="da-DK"/>
        </w:rPr>
        <w:t>Sie müssen das Material nach Nachhaltigkeitskriterien auswählen (Lebensdauer, Produktion, Recycling usw.).</w:t>
      </w:r>
    </w:p>
    <w:p w14:paraId="60249AB5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</w:rPr>
        <w:t>Reflexion:</w:t>
      </w:r>
    </w:p>
    <w:p w14:paraId="774FF04F" w14:textId="77777777" w:rsidR="00E44FCA" w:rsidRPr="00321099" w:rsidRDefault="00E44FCA" w:rsidP="00E44FCA">
      <w:pPr>
        <w:numPr>
          <w:ilvl w:val="0"/>
          <w:numId w:val="2"/>
        </w:numPr>
        <w:rPr>
          <w:sz w:val="28"/>
          <w:szCs w:val="28"/>
        </w:rPr>
      </w:pPr>
      <w:r w:rsidRPr="00915679">
        <w:rPr>
          <w:sz w:val="28"/>
          <w:szCs w:val="28"/>
        </w:rPr>
        <w:t>Was war die nachhaltigste Wahl – und warum?</w:t>
      </w:r>
    </w:p>
    <w:p w14:paraId="50C30FBE" w14:textId="77777777" w:rsidR="00E44FCA" w:rsidRPr="00321099" w:rsidRDefault="00E44FCA" w:rsidP="00E44FCA">
      <w:pPr>
        <w:numPr>
          <w:ilvl w:val="0"/>
          <w:numId w:val="2"/>
        </w:numPr>
        <w:rPr>
          <w:sz w:val="28"/>
          <w:szCs w:val="28"/>
        </w:rPr>
      </w:pPr>
      <w:r w:rsidRPr="00915679">
        <w:rPr>
          <w:sz w:val="28"/>
          <w:szCs w:val="28"/>
        </w:rPr>
        <w:t xml:space="preserve">Was kann getan werden, um </w:t>
      </w:r>
      <w:proofErr w:type="spellStart"/>
      <w:r w:rsidRPr="00915679">
        <w:rPr>
          <w:sz w:val="28"/>
          <w:szCs w:val="28"/>
        </w:rPr>
        <w:t>Metallarbeiten</w:t>
      </w:r>
      <w:proofErr w:type="spellEnd"/>
      <w:r w:rsidRPr="00915679">
        <w:rPr>
          <w:sz w:val="28"/>
          <w:szCs w:val="28"/>
        </w:rPr>
        <w:t xml:space="preserve"> </w:t>
      </w:r>
      <w:proofErr w:type="spellStart"/>
      <w:r w:rsidRPr="00915679">
        <w:rPr>
          <w:sz w:val="28"/>
          <w:szCs w:val="28"/>
        </w:rPr>
        <w:t>sanfter</w:t>
      </w:r>
      <w:proofErr w:type="spellEnd"/>
      <w:r w:rsidRPr="00915679">
        <w:rPr>
          <w:sz w:val="28"/>
          <w:szCs w:val="28"/>
        </w:rPr>
        <w:t xml:space="preserve"> </w:t>
      </w:r>
      <w:proofErr w:type="spellStart"/>
      <w:r w:rsidRPr="00915679">
        <w:rPr>
          <w:sz w:val="28"/>
          <w:szCs w:val="28"/>
        </w:rPr>
        <w:t>zu</w:t>
      </w:r>
      <w:proofErr w:type="spellEnd"/>
      <w:r w:rsidRPr="00915679">
        <w:rPr>
          <w:sz w:val="28"/>
          <w:szCs w:val="28"/>
        </w:rPr>
        <w:t xml:space="preserve"> </w:t>
      </w:r>
      <w:proofErr w:type="spellStart"/>
      <w:r w:rsidRPr="00915679">
        <w:rPr>
          <w:sz w:val="28"/>
          <w:szCs w:val="28"/>
        </w:rPr>
        <w:t>machen</w:t>
      </w:r>
      <w:proofErr w:type="spellEnd"/>
      <w:r w:rsidRPr="00915679">
        <w:rPr>
          <w:sz w:val="28"/>
          <w:szCs w:val="28"/>
        </w:rPr>
        <w:t>?</w:t>
      </w:r>
    </w:p>
    <w:p w14:paraId="3C104F3E" w14:textId="663FCE67" w:rsidR="00E44FCA" w:rsidRDefault="00000000" w:rsidP="00E44FCA">
      <w:pPr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sz w:val="28"/>
          <w:szCs w:val="28"/>
        </w:rPr>
        <w:pict w14:anchorId="0F62EA04">
          <v:rect id="_x0000_i1025" style="width:0;height:1.5pt" o:hralign="center" o:hrstd="t" o:hr="t" fillcolor="#a0a0a0" stroked="f"/>
        </w:pict>
      </w:r>
    </w:p>
    <w:p w14:paraId="1F42550A" w14:textId="77777777" w:rsidR="00E44FCA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2B9897DC" w14:textId="4A82495E" w:rsidR="00E44FCA" w:rsidRPr="00915679" w:rsidRDefault="00E44FCA" w:rsidP="00E44FCA">
      <w:pPr>
        <w:pStyle w:val="Overskrift3"/>
        <w:rPr>
          <w:lang w:val="da-DK"/>
        </w:rPr>
      </w:pPr>
      <w:r w:rsidRPr="00321099">
        <w:rPr>
          <w:lang w:val="da-DK"/>
        </w:rPr>
        <w:lastRenderedPageBreak/>
        <w:t>Arbeitsfragen:</w:t>
      </w:r>
    </w:p>
    <w:p w14:paraId="18068EA4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321099">
        <w:rPr>
          <w:sz w:val="28"/>
          <w:szCs w:val="28"/>
          <w:lang w:val="da-DK"/>
        </w:rPr>
        <w:t>- Woher kommen die Materialien für Ihr Produkt?</w:t>
      </w:r>
    </w:p>
    <w:p w14:paraId="4E9AFA80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321099">
        <w:rPr>
          <w:sz w:val="28"/>
          <w:szCs w:val="28"/>
          <w:lang w:val="da-DK"/>
        </w:rPr>
        <w:t>- Wie viel Energie wird bei der Produktion verbraucht?</w:t>
      </w:r>
    </w:p>
    <w:p w14:paraId="2A88E0EF" w14:textId="77777777" w:rsidR="00E44FCA" w:rsidRPr="00915679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</w:rPr>
        <w:t>- Was passiert mit dem Produkt, wenn es das Ende seiner Lebensdauer erreicht?</w:t>
      </w:r>
    </w:p>
    <w:p w14:paraId="602A01E5" w14:textId="77777777" w:rsidR="00E44FCA" w:rsidRDefault="00E44FCA" w:rsidP="00E44FCA">
      <w:pPr>
        <w:rPr>
          <w:sz w:val="28"/>
          <w:szCs w:val="28"/>
          <w:lang w:val="da-DK"/>
        </w:rPr>
      </w:pPr>
      <w:r w:rsidRPr="00915679">
        <w:rPr>
          <w:sz w:val="28"/>
          <w:szCs w:val="28"/>
        </w:rPr>
        <w:t>- Wie kannst du es umweltfreundlicher machen?</w:t>
      </w:r>
    </w:p>
    <w:p w14:paraId="794DEB97" w14:textId="77777777" w:rsidR="00E44FCA" w:rsidRPr="00915679" w:rsidRDefault="00E44FCA" w:rsidP="00E44FCA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1443A6C1" w14:textId="1D4FE316" w:rsidR="00E44FCA" w:rsidRPr="00E44FCA" w:rsidRDefault="00E44FCA">
      <w:pPr>
        <w:rPr>
          <w:lang w:val="da-DK"/>
        </w:rPr>
      </w:pPr>
    </w:p>
    <w:sectPr w:rsidR="00E44FCA" w:rsidRPr="00E44FC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FED" w14:textId="77777777" w:rsidR="00D7105E" w:rsidRDefault="00D7105E" w:rsidP="007D711E">
      <w:pPr>
        <w:spacing w:after="0" w:line="240" w:lineRule="auto"/>
      </w:pPr>
      <w:r>
        <w:separator/>
      </w:r>
    </w:p>
  </w:endnote>
  <w:endnote w:type="continuationSeparator" w:id="0">
    <w:p w14:paraId="1CBDD7FE" w14:textId="77777777" w:rsidR="00D7105E" w:rsidRDefault="00D7105E" w:rsidP="007D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73A9" w14:textId="7283C6CA" w:rsidR="007D711E" w:rsidRDefault="007D711E" w:rsidP="007D711E">
    <w:pPr>
      <w:pStyle w:val="Sidefod"/>
      <w:jc w:val="right"/>
    </w:pPr>
    <w:r>
      <w:rPr>
        <w:noProof/>
        <w14:ligatures w14:val="standardContextual"/>
      </w:rPr>
      <w:drawing>
        <wp:inline distT="0" distB="0" distL="0" distR="0" wp14:anchorId="446E1D42" wp14:editId="3EA3E4E6">
          <wp:extent cx="3705225" cy="720197"/>
          <wp:effectExtent l="0" t="0" r="0" b="0"/>
          <wp:docPr id="1481651221" name="Billede 1" descr="Ein Bild, das Text, Screenshot, Schriftart/Schriftart enthält&#10;&#10;KI-generierte Inhalte können falsch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51221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527" cy="72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16E3" w14:textId="77777777" w:rsidR="00D7105E" w:rsidRDefault="00D7105E" w:rsidP="007D711E">
      <w:pPr>
        <w:spacing w:after="0" w:line="240" w:lineRule="auto"/>
      </w:pPr>
      <w:r>
        <w:separator/>
      </w:r>
    </w:p>
  </w:footnote>
  <w:footnote w:type="continuationSeparator" w:id="0">
    <w:p w14:paraId="4E6FBCB2" w14:textId="77777777" w:rsidR="00D7105E" w:rsidRDefault="00D7105E" w:rsidP="007D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3922"/>
    <w:multiLevelType w:val="multilevel"/>
    <w:tmpl w:val="06A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F2182"/>
    <w:multiLevelType w:val="multilevel"/>
    <w:tmpl w:val="4C5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297164">
    <w:abstractNumId w:val="1"/>
  </w:num>
  <w:num w:numId="2" w16cid:durableId="156856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CA"/>
    <w:rsid w:val="00094EE7"/>
    <w:rsid w:val="00140281"/>
    <w:rsid w:val="00321099"/>
    <w:rsid w:val="00460CAA"/>
    <w:rsid w:val="007D711E"/>
    <w:rsid w:val="00D7105E"/>
    <w:rsid w:val="00E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39B1B"/>
  <w15:chartTrackingRefBased/>
  <w15:docId w15:val="{6C89A385-96AD-486D-8E8E-6465BA09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C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4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4F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4F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4F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4F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4F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4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4F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4F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4F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4F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4FC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D7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711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D71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711E"/>
    <w:rPr>
      <w:rFonts w:eastAsiaTheme="minorEastAsia"/>
      <w:kern w:val="0"/>
      <w:sz w:val="22"/>
      <w:szCs w:val="22"/>
      <w:lang w:val="en-US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3210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HU7EWYCP4WY6-1893998716-1024544</_dlc_DocId>
    <_dlc_DocIdUrl xmlns="e154a4de-f449-47f4-8ff7-632d71e77559">
      <Url>https://elevcampus.sharepoint.com/sites/Tvaerfaglige/_layouts/15/DocIdRedir.aspx?ID=HU7EWYCP4WY6-1893998716-1024544</Url>
      <Description>HU7EWYCP4WY6-1893998716-1024544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2533B-42BA-42F3-B988-9B25DF8ADF5F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779EFA32-BA5A-4211-98BC-D82F783589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02641-AEAA-416E-B742-62E467A2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69CE1-17AF-4383-8C07-77B0C187FA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39D155-0D90-4769-843B-FB96A192A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1</cp:revision>
  <dcterms:created xsi:type="dcterms:W3CDTF">2025-12-17T08:48:00Z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4320000</vt:r8>
  </property>
  <property fmtid="{D5CDD505-2E9C-101B-9397-08002B2CF9AE}" pid="4" name="_dlc_DocIdItemGuid">
    <vt:lpwstr>5c943b67-157a-41c3-bfbe-35886d216a2f</vt:lpwstr>
  </property>
</Properties>
</file>