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EDE2" w14:textId="77777777" w:rsidR="00A91AD6" w:rsidRDefault="00A91AD6" w:rsidP="00A91AD6">
      <w:pPr>
        <w:jc w:val="center"/>
      </w:pPr>
      <w:r>
        <w:rPr>
          <w:b/>
          <w:noProof/>
          <w:sz w:val="28"/>
          <w:szCs w:val="28"/>
          <w:lang w:eastAsia="de-DE"/>
        </w:rPr>
        <mc:AlternateContent>
          <mc:Choice Requires="wps">
            <w:drawing>
              <wp:anchor distT="0" distB="0" distL="114300" distR="114300" simplePos="0" relativeHeight="251659264" behindDoc="0" locked="0" layoutInCell="1" allowOverlap="1" wp14:anchorId="774ED3EE" wp14:editId="26255915">
                <wp:simplePos x="0" y="0"/>
                <wp:positionH relativeFrom="margin">
                  <wp:posOffset>-128269</wp:posOffset>
                </wp:positionH>
                <wp:positionV relativeFrom="paragraph">
                  <wp:posOffset>6985</wp:posOffset>
                </wp:positionV>
                <wp:extent cx="6305550" cy="2686050"/>
                <wp:effectExtent l="0" t="0" r="19050" b="19050"/>
                <wp:wrapNone/>
                <wp:docPr id="9" name="Abgerundetes Rechteck 9"/>
                <wp:cNvGraphicFramePr/>
                <a:graphic xmlns:a="http://schemas.openxmlformats.org/drawingml/2006/main">
                  <a:graphicData uri="http://schemas.microsoft.com/office/word/2010/wordprocessingShape">
                    <wps:wsp>
                      <wps:cNvSpPr/>
                      <wps:spPr>
                        <a:xfrm>
                          <a:off x="0" y="0"/>
                          <a:ext cx="6305550" cy="26860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BD0A2" id="Abgerundetes Rechteck 9" o:spid="_x0000_s1026" style="position:absolute;margin-left:-10.1pt;margin-top:.55pt;width:496.5pt;height:2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" filled="f" strokecolor="black [3213]" strokeweight="1pt">
                <v:stroke joinstyle="miter"/>
                <w10:wrap anchorx="margin"/>
              </v:roundrect>
            </w:pict>
          </mc:Fallback>
        </mc:AlternateContent>
      </w:r>
      <w:r>
        <w:rPr>
          <w:b/>
          <w:noProof/>
          <w:sz w:val="28"/>
          <w:szCs w:val="28"/>
          <w:lang w:eastAsia="de-DE"/>
        </w:rPr>
        <w:drawing>
          <wp:anchor distT="0" distB="0" distL="114300" distR="114300" simplePos="0" relativeHeight="251660288" behindDoc="0" locked="0" layoutInCell="1" allowOverlap="1" wp14:anchorId="01D74BC8" wp14:editId="3B82E045">
            <wp:simplePos x="0" y="0"/>
            <wp:positionH relativeFrom="margin">
              <wp:posOffset>215900</wp:posOffset>
            </wp:positionH>
            <wp:positionV relativeFrom="paragraph">
              <wp:posOffset>12065</wp:posOffset>
            </wp:positionV>
            <wp:extent cx="1371600" cy="1371600"/>
            <wp:effectExtent l="0" t="0" r="0" b="0"/>
            <wp:wrapSquare wrapText="bothSides"/>
            <wp:docPr id="300573228" name="Grafik 1" descr="Erdkugel: Afrika und Europa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73228" name="Grafik 300573228" descr="Erdkugel: Afrika und Europa mit einfarbiger Füllun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371600" cy="1371600"/>
                    </a:xfrm>
                    <a:prstGeom prst="rect">
                      <a:avLst/>
                    </a:prstGeom>
                  </pic:spPr>
                </pic:pic>
              </a:graphicData>
            </a:graphic>
          </wp:anchor>
        </w:drawing>
      </w:r>
    </w:p>
    <w:p w14:paraId="1F99C567" w14:textId="77777777" w:rsidR="00A91AD6" w:rsidRPr="004B0227" w:rsidRDefault="00A91AD6" w:rsidP="00A91AD6">
      <w:pPr>
        <w:jc w:val="center"/>
        <w:rPr>
          <w:b/>
        </w:rPr>
      </w:pPr>
      <w:r w:rsidRPr="004B0227">
        <w:rPr>
          <w:b/>
        </w:rPr>
        <w:t xml:space="preserve">WORUM GEHT'S?! </w:t>
      </w:r>
    </w:p>
    <w:p w14:paraId="6936D323" w14:textId="77777777" w:rsidR="00A91AD6" w:rsidRPr="00B87F13" w:rsidRDefault="00A91AD6" w:rsidP="00A91AD6">
      <w:pPr>
        <w:jc w:val="both"/>
      </w:pPr>
      <w:r>
        <w:t>Unsere Erde und die Menschheit stehen zunehmend vor globalen Herausforderungen wie Armut, Hunger, dem Klimawandel, dem Verlust von Artenvielfalt und Meeresverschmutzung. Diese globalen Probleme können nur gemeinschaftlich durch nachhaltiges Denken und Handeln gelöst werden. Dazu bedarf es einer nachhaltigen Entwicklung, die die Bedürfnisse der Gegenwart befriedigt, ohne zu riskieren, dass künftige Generationen ihre eigenen Bedürfnisse nicht mehr befriedigen können. Das gelingt, indem alle Akteure der Weltgemeinschaft- Regierungen, Wissenschaft, Zivilgesellschaft und Unternehmen - in ihrem Handeln die drei Dimensionen der Nachhaltigkeit - ökonomisch, ökologisch, sozial - gleichermaßen berücksichtigen. Für Unternehmen bedeutet das, verantwortungsvoll zu wirtschaften, um soziale Bedürfnisse zu befriedigen und gleichzeitig ökologische Belastungsgrenzen einzuhalten.</w:t>
      </w:r>
    </w:p>
    <w:p w14:paraId="1DD3FA26" w14:textId="77777777" w:rsidR="002C35E9" w:rsidRDefault="002C35E9" w:rsidP="00E87055">
      <w:pPr>
        <w:pStyle w:val="StandardWeb"/>
        <w:spacing w:before="0" w:beforeAutospacing="0" w:after="0" w:afterAutospacing="0" w:line="360" w:lineRule="auto"/>
        <w:jc w:val="both"/>
        <w:rPr>
          <w:rFonts w:asciiTheme="majorHAnsi" w:eastAsiaTheme="minorEastAsia" w:hAnsiTheme="majorHAnsi" w:cs="Arial"/>
          <w:b/>
          <w:bCs/>
          <w:color w:val="000000" w:themeColor="text1"/>
          <w:kern w:val="24"/>
          <w:sz w:val="28"/>
          <w:szCs w:val="28"/>
          <w:u w:val="single"/>
        </w:rPr>
      </w:pPr>
    </w:p>
    <w:p w14:paraId="06E04252" w14:textId="66383A92" w:rsidR="00677545" w:rsidRPr="00873532" w:rsidRDefault="00E87055" w:rsidP="00E87055">
      <w:pPr>
        <w:pStyle w:val="StandardWeb"/>
        <w:spacing w:before="0" w:beforeAutospacing="0" w:after="0" w:afterAutospacing="0" w:line="360" w:lineRule="auto"/>
        <w:jc w:val="both"/>
        <w:rPr>
          <w:rFonts w:asciiTheme="minorHAnsi" w:eastAsiaTheme="minorEastAsia" w:hAnsiTheme="minorHAnsi" w:cstheme="minorHAnsi"/>
          <w:b/>
          <w:bCs/>
          <w:i/>
          <w:iCs/>
          <w:color w:val="000000" w:themeColor="text1"/>
          <w:kern w:val="24"/>
        </w:rPr>
      </w:pPr>
      <w:r w:rsidRPr="00873532">
        <w:rPr>
          <w:rFonts w:asciiTheme="minorHAnsi" w:eastAsiaTheme="minorEastAsia" w:hAnsiTheme="minorHAnsi" w:cstheme="minorHAnsi"/>
          <w:b/>
          <w:bCs/>
          <w:i/>
          <w:iCs/>
          <w:color w:val="000000" w:themeColor="text1"/>
          <w:kern w:val="24"/>
        </w:rPr>
        <w:t xml:space="preserve">Projektthema im Fach </w:t>
      </w:r>
      <w:r w:rsidR="00AC58B4" w:rsidRPr="00873532">
        <w:rPr>
          <w:rFonts w:asciiTheme="minorHAnsi" w:eastAsiaTheme="minorEastAsia" w:hAnsiTheme="minorHAnsi" w:cstheme="minorHAnsi"/>
          <w:b/>
          <w:bCs/>
          <w:i/>
          <w:iCs/>
          <w:color w:val="000000" w:themeColor="text1"/>
          <w:kern w:val="24"/>
        </w:rPr>
        <w:t>Politik</w:t>
      </w:r>
      <w:r w:rsidR="00E9073A" w:rsidRPr="00873532">
        <w:rPr>
          <w:rFonts w:asciiTheme="minorHAnsi" w:eastAsiaTheme="minorEastAsia" w:hAnsiTheme="minorHAnsi" w:cstheme="minorHAnsi"/>
          <w:b/>
          <w:bCs/>
          <w:i/>
          <w:iCs/>
          <w:color w:val="000000" w:themeColor="text1"/>
          <w:kern w:val="24"/>
        </w:rPr>
        <w:t>, den LF 12,13,14</w:t>
      </w:r>
      <w:r w:rsidR="00AC58B4" w:rsidRPr="00873532">
        <w:rPr>
          <w:rFonts w:asciiTheme="minorHAnsi" w:eastAsiaTheme="minorEastAsia" w:hAnsiTheme="minorHAnsi" w:cstheme="minorHAnsi"/>
          <w:i/>
          <w:iCs/>
          <w:color w:val="000000" w:themeColor="text1"/>
          <w:kern w:val="24"/>
        </w:rPr>
        <w:t xml:space="preserve"> </w:t>
      </w:r>
    </w:p>
    <w:p w14:paraId="002B21D4" w14:textId="08964EF9" w:rsidR="000503B8" w:rsidRPr="00873532" w:rsidRDefault="000503B8" w:rsidP="00E87055">
      <w:pPr>
        <w:pStyle w:val="StandardWeb"/>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Ihre Aufgabe ist es</w:t>
      </w:r>
      <w:r w:rsidR="006608F0" w:rsidRPr="00873532">
        <w:rPr>
          <w:rFonts w:asciiTheme="minorHAnsi" w:eastAsiaTheme="minorEastAsia" w:hAnsiTheme="minorHAnsi" w:cstheme="minorHAnsi"/>
          <w:color w:val="000000" w:themeColor="text1"/>
          <w:kern w:val="24"/>
          <w:sz w:val="22"/>
          <w:szCs w:val="22"/>
        </w:rPr>
        <w:t xml:space="preserve"> in der Unterrichtszeit vom </w:t>
      </w:r>
      <w:r w:rsidR="006608F0" w:rsidRPr="00873532">
        <w:rPr>
          <w:rFonts w:asciiTheme="minorHAnsi" w:eastAsiaTheme="minorEastAsia" w:hAnsiTheme="minorHAnsi" w:cstheme="minorHAnsi"/>
          <w:b/>
          <w:bCs/>
          <w:i/>
          <w:iCs/>
          <w:color w:val="000000" w:themeColor="text1"/>
          <w:kern w:val="24"/>
          <w:sz w:val="22"/>
          <w:szCs w:val="22"/>
        </w:rPr>
        <w:t>12.05 bis 1</w:t>
      </w:r>
      <w:r w:rsidR="00DE7938" w:rsidRPr="00873532">
        <w:rPr>
          <w:rFonts w:asciiTheme="minorHAnsi" w:eastAsiaTheme="minorEastAsia" w:hAnsiTheme="minorHAnsi" w:cstheme="minorHAnsi"/>
          <w:b/>
          <w:bCs/>
          <w:i/>
          <w:iCs/>
          <w:color w:val="000000" w:themeColor="text1"/>
          <w:kern w:val="24"/>
          <w:sz w:val="22"/>
          <w:szCs w:val="22"/>
        </w:rPr>
        <w:t>6</w:t>
      </w:r>
      <w:r w:rsidR="006608F0" w:rsidRPr="00873532">
        <w:rPr>
          <w:rFonts w:asciiTheme="minorHAnsi" w:eastAsiaTheme="minorEastAsia" w:hAnsiTheme="minorHAnsi" w:cstheme="minorHAnsi"/>
          <w:b/>
          <w:bCs/>
          <w:i/>
          <w:iCs/>
          <w:color w:val="000000" w:themeColor="text1"/>
          <w:kern w:val="24"/>
          <w:sz w:val="22"/>
          <w:szCs w:val="22"/>
        </w:rPr>
        <w:t>.06</w:t>
      </w:r>
      <w:r w:rsidRPr="00873532">
        <w:rPr>
          <w:rFonts w:asciiTheme="minorHAnsi" w:eastAsiaTheme="minorEastAsia" w:hAnsiTheme="minorHAnsi" w:cstheme="minorHAnsi"/>
          <w:color w:val="000000" w:themeColor="text1"/>
          <w:kern w:val="24"/>
          <w:sz w:val="22"/>
          <w:szCs w:val="22"/>
        </w:rPr>
        <w:t xml:space="preserve">, ein nachhaltiges Unternehmenskonzept zu entwerfen und eine nachhaltige Filiale zu planen, um bei Ihrer Präsentation Ihres Konzepts neue Investoren von Ihrer Idee zu überzeugen. </w:t>
      </w:r>
    </w:p>
    <w:p w14:paraId="65DBA75C" w14:textId="392033AE" w:rsidR="0008138E" w:rsidRPr="00873532" w:rsidRDefault="00DC2F29" w:rsidP="00E87055">
      <w:pPr>
        <w:pStyle w:val="StandardWeb"/>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Sie erstellen in dieser Zeit </w:t>
      </w:r>
      <w:r w:rsidR="00F352B9" w:rsidRPr="00873532">
        <w:rPr>
          <w:rFonts w:asciiTheme="minorHAnsi" w:eastAsiaTheme="minorEastAsia" w:hAnsiTheme="minorHAnsi" w:cstheme="minorHAnsi"/>
          <w:color w:val="000000" w:themeColor="text1"/>
          <w:kern w:val="24"/>
          <w:sz w:val="22"/>
          <w:szCs w:val="22"/>
        </w:rPr>
        <w:t xml:space="preserve">eine Mappe/digitale Mappe zum Thema </w:t>
      </w:r>
      <w:bookmarkStart w:id="0" w:name="_Hlk197297654"/>
      <w:r w:rsidR="00F352B9" w:rsidRPr="00873532">
        <w:rPr>
          <w:rFonts w:asciiTheme="minorHAnsi" w:eastAsiaTheme="minorEastAsia" w:hAnsiTheme="minorHAnsi" w:cstheme="minorHAnsi"/>
          <w:color w:val="000000" w:themeColor="text1"/>
          <w:kern w:val="24"/>
          <w:sz w:val="22"/>
          <w:szCs w:val="22"/>
        </w:rPr>
        <w:t xml:space="preserve">„Entwicklung eines nachhaltigen </w:t>
      </w:r>
      <w:r w:rsidR="008A5B40" w:rsidRPr="00873532">
        <w:rPr>
          <w:rFonts w:asciiTheme="minorHAnsi" w:hAnsiTheme="minorHAnsi" w:cstheme="minorHAnsi"/>
          <w:sz w:val="22"/>
          <w:szCs w:val="22"/>
        </w:rPr>
        <w:t>Unternehmenskonzepts</w:t>
      </w:r>
      <w:r w:rsidR="00F352B9" w:rsidRPr="00873532">
        <w:rPr>
          <w:rFonts w:asciiTheme="minorHAnsi" w:eastAsiaTheme="minorEastAsia" w:hAnsiTheme="minorHAnsi" w:cstheme="minorHAnsi"/>
          <w:color w:val="000000" w:themeColor="text1"/>
          <w:kern w:val="24"/>
          <w:sz w:val="22"/>
          <w:szCs w:val="22"/>
        </w:rPr>
        <w:t xml:space="preserve">“ </w:t>
      </w:r>
      <w:bookmarkEnd w:id="0"/>
      <w:r w:rsidR="00F80FE6" w:rsidRPr="00873532">
        <w:rPr>
          <w:rFonts w:asciiTheme="minorHAnsi" w:eastAsiaTheme="minorEastAsia" w:hAnsiTheme="minorHAnsi" w:cstheme="minorHAnsi"/>
          <w:color w:val="000000" w:themeColor="text1"/>
          <w:kern w:val="24"/>
          <w:sz w:val="22"/>
          <w:szCs w:val="22"/>
        </w:rPr>
        <w:t>sowie eine 20-30 Min. Präsentation</w:t>
      </w:r>
      <w:r w:rsidR="00873532">
        <w:rPr>
          <w:rFonts w:asciiTheme="minorHAnsi" w:eastAsiaTheme="minorEastAsia" w:hAnsiTheme="minorHAnsi" w:cstheme="minorHAnsi"/>
          <w:color w:val="000000" w:themeColor="text1"/>
          <w:kern w:val="24"/>
          <w:sz w:val="22"/>
          <w:szCs w:val="22"/>
        </w:rPr>
        <w:t>.</w:t>
      </w:r>
    </w:p>
    <w:p w14:paraId="710FFDDE" w14:textId="70465FA7" w:rsidR="00AC58B4" w:rsidRPr="00873532" w:rsidRDefault="00020A30" w:rsidP="00E87055">
      <w:pPr>
        <w:pStyle w:val="StandardWeb"/>
        <w:spacing w:before="0" w:beforeAutospacing="0" w:after="0" w:afterAutospacing="0" w:line="360" w:lineRule="auto"/>
        <w:jc w:val="both"/>
        <w:rPr>
          <w:rFonts w:asciiTheme="minorHAnsi" w:eastAsiaTheme="minorEastAsia" w:hAnsiTheme="minorHAnsi" w:cstheme="minorHAnsi"/>
          <w:color w:val="000000" w:themeColor="text1"/>
          <w:kern w:val="24"/>
          <w:sz w:val="20"/>
          <w:szCs w:val="20"/>
        </w:rPr>
      </w:pPr>
      <w:r w:rsidRPr="00873532">
        <w:rPr>
          <w:rFonts w:asciiTheme="minorHAnsi" w:eastAsiaTheme="minorEastAsia" w:hAnsiTheme="minorHAnsi" w:cstheme="minorHAnsi"/>
          <w:color w:val="000000" w:themeColor="text1"/>
          <w:kern w:val="24"/>
          <w:sz w:val="20"/>
          <w:szCs w:val="20"/>
        </w:rPr>
        <w:t xml:space="preserve">Für die Projektbearbeitung stehen Ihnen die darin enthaltenen Berufsschultage ganztägig zur Verfügung. </w:t>
      </w:r>
    </w:p>
    <w:p w14:paraId="0D8B1846" w14:textId="77777777" w:rsidR="00AC58B4" w:rsidRPr="00873532" w:rsidRDefault="00AC58B4" w:rsidP="00E87055">
      <w:pPr>
        <w:pStyle w:val="StandardWeb"/>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p>
    <w:p w14:paraId="2C2EFB31" w14:textId="13815933" w:rsidR="00AC58B4" w:rsidRPr="00873532" w:rsidRDefault="00AC58B4" w:rsidP="00E87055">
      <w:pPr>
        <w:pStyle w:val="StandardWeb"/>
        <w:spacing w:before="0" w:beforeAutospacing="0" w:after="0" w:afterAutospacing="0"/>
        <w:jc w:val="both"/>
        <w:rPr>
          <w:rFonts w:asciiTheme="minorHAnsi" w:eastAsiaTheme="minorEastAsia" w:hAnsiTheme="minorHAnsi" w:cstheme="minorHAnsi"/>
          <w:b/>
          <w:bCs/>
          <w:i/>
          <w:iCs/>
          <w:color w:val="000000" w:themeColor="text1"/>
          <w:kern w:val="24"/>
          <w:sz w:val="22"/>
          <w:szCs w:val="22"/>
        </w:rPr>
      </w:pPr>
      <w:r w:rsidRPr="00873532">
        <w:rPr>
          <w:rFonts w:asciiTheme="minorHAnsi" w:eastAsiaTheme="minorEastAsia" w:hAnsiTheme="minorHAnsi" w:cstheme="minorHAnsi"/>
          <w:b/>
          <w:bCs/>
          <w:i/>
          <w:iCs/>
          <w:color w:val="000000" w:themeColor="text1"/>
          <w:kern w:val="24"/>
          <w:sz w:val="22"/>
          <w:szCs w:val="22"/>
        </w:rPr>
        <w:t>Arbeitsauftrag</w:t>
      </w:r>
      <w:r w:rsidR="00814028" w:rsidRPr="00873532">
        <w:rPr>
          <w:rFonts w:asciiTheme="minorHAnsi" w:eastAsiaTheme="minorEastAsia" w:hAnsiTheme="minorHAnsi" w:cstheme="minorHAnsi"/>
          <w:b/>
          <w:bCs/>
          <w:i/>
          <w:iCs/>
          <w:color w:val="000000" w:themeColor="text1"/>
          <w:kern w:val="24"/>
          <w:sz w:val="22"/>
          <w:szCs w:val="22"/>
        </w:rPr>
        <w:t xml:space="preserve"> Mappe/digitale Mappe</w:t>
      </w:r>
    </w:p>
    <w:p w14:paraId="2F7F519C" w14:textId="77777777" w:rsidR="00814028" w:rsidRPr="00873532" w:rsidRDefault="00814028" w:rsidP="00E87055">
      <w:pPr>
        <w:pStyle w:val="StandardWeb"/>
        <w:spacing w:before="0" w:beforeAutospacing="0" w:after="0" w:afterAutospacing="0"/>
        <w:jc w:val="both"/>
        <w:rPr>
          <w:rFonts w:asciiTheme="minorHAnsi" w:eastAsiaTheme="minorEastAsia" w:hAnsiTheme="minorHAnsi" w:cstheme="minorHAnsi"/>
          <w:b/>
          <w:bCs/>
          <w:i/>
          <w:iCs/>
          <w:color w:val="000000" w:themeColor="text1"/>
          <w:kern w:val="24"/>
          <w:sz w:val="22"/>
          <w:szCs w:val="22"/>
        </w:rPr>
      </w:pPr>
    </w:p>
    <w:p w14:paraId="21673E66" w14:textId="275BDA36" w:rsidR="00E87055" w:rsidRPr="00873532" w:rsidRDefault="00AC58B4" w:rsidP="001E29AF">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Wählen Sie Einzel- oder Partnerarbeit</w:t>
      </w:r>
      <w:r w:rsidR="00AF6FA9" w:rsidRPr="00873532">
        <w:rPr>
          <w:rFonts w:asciiTheme="minorHAnsi" w:eastAsiaTheme="minorEastAsia" w:hAnsiTheme="minorHAnsi" w:cstheme="minorHAnsi"/>
          <w:color w:val="000000" w:themeColor="text1"/>
          <w:kern w:val="24"/>
          <w:sz w:val="22"/>
          <w:szCs w:val="22"/>
        </w:rPr>
        <w:t xml:space="preserve"> und teilen Sie mir die Namen </w:t>
      </w:r>
      <w:r w:rsidR="00020A30" w:rsidRPr="00873532">
        <w:rPr>
          <w:rFonts w:asciiTheme="minorHAnsi" w:eastAsiaTheme="minorEastAsia" w:hAnsiTheme="minorHAnsi" w:cstheme="minorHAnsi"/>
          <w:color w:val="000000" w:themeColor="text1"/>
          <w:kern w:val="24"/>
          <w:sz w:val="22"/>
          <w:szCs w:val="22"/>
        </w:rPr>
        <w:t>Ihrer Partner</w:t>
      </w:r>
      <w:r w:rsidR="0008138E" w:rsidRPr="00873532">
        <w:rPr>
          <w:rFonts w:asciiTheme="minorHAnsi" w:eastAsiaTheme="minorEastAsia" w:hAnsiTheme="minorHAnsi" w:cstheme="minorHAnsi"/>
          <w:color w:val="000000" w:themeColor="text1"/>
          <w:kern w:val="24"/>
          <w:sz w:val="22"/>
          <w:szCs w:val="22"/>
        </w:rPr>
        <w:t xml:space="preserve"> mit.</w:t>
      </w:r>
    </w:p>
    <w:p w14:paraId="22CEA18D" w14:textId="08A8B343" w:rsidR="003D7288" w:rsidRPr="00873532" w:rsidRDefault="0075066F" w:rsidP="00530D60">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Überlegen Sie sich eine </w:t>
      </w:r>
      <w:r w:rsidRPr="00873532">
        <w:rPr>
          <w:rFonts w:asciiTheme="minorHAnsi" w:eastAsiaTheme="minorEastAsia" w:hAnsiTheme="minorHAnsi" w:cstheme="minorHAnsi"/>
          <w:b/>
          <w:bCs/>
          <w:i/>
          <w:iCs/>
          <w:color w:val="000000" w:themeColor="text1"/>
          <w:kern w:val="24"/>
          <w:sz w:val="22"/>
          <w:szCs w:val="22"/>
        </w:rPr>
        <w:t>Geschäftsidee</w:t>
      </w:r>
      <w:r w:rsidR="009D3885" w:rsidRPr="00873532">
        <w:rPr>
          <w:rFonts w:asciiTheme="minorHAnsi" w:eastAsiaTheme="minorEastAsia" w:hAnsiTheme="minorHAnsi" w:cstheme="minorHAnsi"/>
          <w:color w:val="000000" w:themeColor="text1"/>
          <w:kern w:val="24"/>
          <w:sz w:val="22"/>
          <w:szCs w:val="22"/>
        </w:rPr>
        <w:t>, indem Sie sich Gedanken</w:t>
      </w:r>
      <w:r w:rsidR="00EA4160" w:rsidRPr="00873532">
        <w:rPr>
          <w:rFonts w:asciiTheme="minorHAnsi" w:eastAsiaTheme="minorEastAsia" w:hAnsiTheme="minorHAnsi" w:cstheme="minorHAnsi"/>
          <w:color w:val="000000" w:themeColor="text1"/>
          <w:kern w:val="24"/>
          <w:sz w:val="22"/>
          <w:szCs w:val="22"/>
        </w:rPr>
        <w:t xml:space="preserve"> über die </w:t>
      </w:r>
      <w:r w:rsidR="00EA4160" w:rsidRPr="00873532">
        <w:rPr>
          <w:rFonts w:asciiTheme="minorHAnsi" w:eastAsiaTheme="minorEastAsia" w:hAnsiTheme="minorHAnsi" w:cstheme="minorHAnsi"/>
          <w:color w:val="000000" w:themeColor="text1"/>
          <w:kern w:val="24"/>
          <w:sz w:val="22"/>
          <w:szCs w:val="22"/>
          <w:u w:val="single"/>
        </w:rPr>
        <w:t>Waren</w:t>
      </w:r>
      <w:r w:rsidR="00EA4160" w:rsidRPr="00873532">
        <w:rPr>
          <w:rFonts w:asciiTheme="minorHAnsi" w:eastAsiaTheme="minorEastAsia" w:hAnsiTheme="minorHAnsi" w:cstheme="minorHAnsi"/>
          <w:color w:val="000000" w:themeColor="text1"/>
          <w:kern w:val="24"/>
          <w:sz w:val="22"/>
          <w:szCs w:val="22"/>
        </w:rPr>
        <w:t xml:space="preserve"> machen, die Sie verkaufen wollen</w:t>
      </w:r>
      <w:r w:rsidR="00536C48" w:rsidRPr="00873532">
        <w:rPr>
          <w:rFonts w:asciiTheme="minorHAnsi" w:eastAsiaTheme="minorEastAsia" w:hAnsiTheme="minorHAnsi" w:cstheme="minorHAnsi"/>
          <w:color w:val="000000" w:themeColor="text1"/>
          <w:kern w:val="24"/>
          <w:sz w:val="22"/>
          <w:szCs w:val="22"/>
        </w:rPr>
        <w:t xml:space="preserve"> (mit entsprechender </w:t>
      </w:r>
      <w:r w:rsidR="00536C48" w:rsidRPr="00873532">
        <w:rPr>
          <w:rFonts w:asciiTheme="minorHAnsi" w:eastAsiaTheme="minorEastAsia" w:hAnsiTheme="minorHAnsi" w:cstheme="minorHAnsi"/>
          <w:color w:val="000000" w:themeColor="text1"/>
          <w:kern w:val="24"/>
          <w:sz w:val="22"/>
          <w:szCs w:val="22"/>
          <w:u w:val="single"/>
        </w:rPr>
        <w:t>Zielgruppe</w:t>
      </w:r>
      <w:r w:rsidR="00536C48" w:rsidRPr="00873532">
        <w:rPr>
          <w:rFonts w:asciiTheme="minorHAnsi" w:eastAsiaTheme="minorEastAsia" w:hAnsiTheme="minorHAnsi" w:cstheme="minorHAnsi"/>
          <w:color w:val="000000" w:themeColor="text1"/>
          <w:kern w:val="24"/>
          <w:sz w:val="22"/>
          <w:szCs w:val="22"/>
        </w:rPr>
        <w:t>)</w:t>
      </w:r>
      <w:r w:rsidR="00015C9B" w:rsidRPr="00873532">
        <w:rPr>
          <w:rFonts w:asciiTheme="minorHAnsi" w:eastAsiaTheme="minorEastAsia" w:hAnsiTheme="minorHAnsi" w:cstheme="minorHAnsi"/>
          <w:color w:val="000000" w:themeColor="text1"/>
          <w:kern w:val="24"/>
          <w:sz w:val="22"/>
          <w:szCs w:val="22"/>
        </w:rPr>
        <w:t xml:space="preserve"> und</w:t>
      </w:r>
      <w:r w:rsidR="00536C48" w:rsidRPr="00873532">
        <w:rPr>
          <w:rFonts w:asciiTheme="minorHAnsi" w:eastAsiaTheme="minorEastAsia" w:hAnsiTheme="minorHAnsi" w:cstheme="minorHAnsi"/>
          <w:color w:val="000000" w:themeColor="text1"/>
          <w:kern w:val="24"/>
          <w:sz w:val="22"/>
          <w:szCs w:val="22"/>
        </w:rPr>
        <w:t xml:space="preserve"> einen </w:t>
      </w:r>
      <w:r w:rsidR="00D81BC2" w:rsidRPr="00873532">
        <w:rPr>
          <w:rFonts w:asciiTheme="minorHAnsi" w:eastAsiaTheme="minorEastAsia" w:hAnsiTheme="minorHAnsi" w:cstheme="minorHAnsi"/>
          <w:color w:val="000000" w:themeColor="text1"/>
          <w:kern w:val="24"/>
          <w:sz w:val="22"/>
          <w:szCs w:val="22"/>
          <w:u w:val="single"/>
        </w:rPr>
        <w:t>Standort</w:t>
      </w:r>
      <w:r w:rsidR="00D81BC2" w:rsidRPr="00873532">
        <w:rPr>
          <w:rFonts w:asciiTheme="minorHAnsi" w:eastAsiaTheme="minorEastAsia" w:hAnsiTheme="minorHAnsi" w:cstheme="minorHAnsi"/>
          <w:color w:val="000000" w:themeColor="text1"/>
          <w:kern w:val="24"/>
          <w:sz w:val="22"/>
          <w:szCs w:val="22"/>
        </w:rPr>
        <w:t>,</w:t>
      </w:r>
      <w:r w:rsidR="00536C48" w:rsidRPr="00873532">
        <w:rPr>
          <w:rFonts w:asciiTheme="minorHAnsi" w:eastAsiaTheme="minorEastAsia" w:hAnsiTheme="minorHAnsi" w:cstheme="minorHAnsi"/>
          <w:color w:val="000000" w:themeColor="text1"/>
          <w:kern w:val="24"/>
          <w:sz w:val="22"/>
          <w:szCs w:val="22"/>
        </w:rPr>
        <w:t xml:space="preserve"> d</w:t>
      </w:r>
      <w:r w:rsidR="00015C9B" w:rsidRPr="00873532">
        <w:rPr>
          <w:rFonts w:asciiTheme="minorHAnsi" w:eastAsiaTheme="minorEastAsia" w:hAnsiTheme="minorHAnsi" w:cstheme="minorHAnsi"/>
          <w:color w:val="000000" w:themeColor="text1"/>
          <w:kern w:val="24"/>
          <w:sz w:val="22"/>
          <w:szCs w:val="22"/>
        </w:rPr>
        <w:t>er</w:t>
      </w:r>
      <w:r w:rsidR="00536C48" w:rsidRPr="00873532">
        <w:rPr>
          <w:rFonts w:asciiTheme="minorHAnsi" w:eastAsiaTheme="minorEastAsia" w:hAnsiTheme="minorHAnsi" w:cstheme="minorHAnsi"/>
          <w:color w:val="000000" w:themeColor="text1"/>
          <w:kern w:val="24"/>
          <w:sz w:val="22"/>
          <w:szCs w:val="22"/>
        </w:rPr>
        <w:t xml:space="preserve"> zu Ihrer Geschäftsidee pass</w:t>
      </w:r>
      <w:r w:rsidR="00015C9B" w:rsidRPr="00873532">
        <w:rPr>
          <w:rFonts w:asciiTheme="minorHAnsi" w:eastAsiaTheme="minorEastAsia" w:hAnsiTheme="minorHAnsi" w:cstheme="minorHAnsi"/>
          <w:color w:val="000000" w:themeColor="text1"/>
          <w:kern w:val="24"/>
          <w:sz w:val="22"/>
          <w:szCs w:val="22"/>
        </w:rPr>
        <w:t xml:space="preserve">t. </w:t>
      </w:r>
      <w:r w:rsidR="0079543A" w:rsidRPr="00873532">
        <w:rPr>
          <w:rFonts w:asciiTheme="minorHAnsi" w:eastAsiaTheme="minorEastAsia" w:hAnsiTheme="minorHAnsi" w:cstheme="minorHAnsi"/>
          <w:color w:val="000000" w:themeColor="text1"/>
          <w:kern w:val="24"/>
          <w:sz w:val="22"/>
          <w:szCs w:val="22"/>
        </w:rPr>
        <w:t>Bitte beziehen Sie sich dabei auf das Thema „Nachhaltigkeit“ und entwerfen Sie ein dazu passendes Unternehmensleitbild</w:t>
      </w:r>
      <w:r w:rsidR="003D7288" w:rsidRPr="00873532">
        <w:rPr>
          <w:rFonts w:asciiTheme="minorHAnsi" w:eastAsiaTheme="minorEastAsia" w:hAnsiTheme="minorHAnsi" w:cstheme="minorHAnsi"/>
          <w:color w:val="000000" w:themeColor="text1"/>
          <w:kern w:val="24"/>
          <w:sz w:val="22"/>
          <w:szCs w:val="22"/>
        </w:rPr>
        <w:t>.</w:t>
      </w:r>
    </w:p>
    <w:p w14:paraId="47C48F4A" w14:textId="77777777" w:rsidR="00530D60" w:rsidRPr="00873532" w:rsidRDefault="00E87055" w:rsidP="00530D60">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I</w:t>
      </w:r>
      <w:r w:rsidR="00AC58B4" w:rsidRPr="00873532">
        <w:rPr>
          <w:rFonts w:asciiTheme="minorHAnsi" w:eastAsiaTheme="minorEastAsia" w:hAnsiTheme="minorHAnsi" w:cstheme="minorHAnsi"/>
          <w:color w:val="000000" w:themeColor="text1"/>
          <w:kern w:val="24"/>
          <w:sz w:val="22"/>
          <w:szCs w:val="22"/>
        </w:rPr>
        <w:t>nformieren Sie sich</w:t>
      </w:r>
      <w:r w:rsidR="00AC4E70" w:rsidRPr="00873532">
        <w:rPr>
          <w:rFonts w:asciiTheme="minorHAnsi" w:eastAsiaTheme="minorEastAsia" w:hAnsiTheme="minorHAnsi" w:cstheme="minorHAnsi"/>
          <w:color w:val="000000" w:themeColor="text1"/>
          <w:kern w:val="24"/>
          <w:sz w:val="22"/>
          <w:szCs w:val="22"/>
        </w:rPr>
        <w:t xml:space="preserve"> über den allgemeinen Arbeitsauftrag. Für den schriftlichen Leistungsnachweis im Fach Politik beziehen wir uns ausschließlich auf die Themen 1. „Energiekonzept“, 2. „Wasserkonzept“ und 3. „Abfall- und Kreislaufpolitik“. Sie können wahlweise </w:t>
      </w:r>
      <w:r w:rsidR="002E4910" w:rsidRPr="00873532">
        <w:rPr>
          <w:rFonts w:asciiTheme="minorHAnsi" w:eastAsiaTheme="minorEastAsia" w:hAnsiTheme="minorHAnsi" w:cstheme="minorHAnsi"/>
          <w:color w:val="000000" w:themeColor="text1"/>
          <w:kern w:val="24"/>
          <w:sz w:val="22"/>
          <w:szCs w:val="22"/>
        </w:rPr>
        <w:t>eines dieser drei Themen festlegen.</w:t>
      </w:r>
      <w:r w:rsidR="00AC4E70" w:rsidRPr="00873532">
        <w:rPr>
          <w:rFonts w:asciiTheme="minorHAnsi" w:eastAsiaTheme="minorEastAsia" w:hAnsiTheme="minorHAnsi" w:cstheme="minorHAnsi"/>
          <w:color w:val="000000" w:themeColor="text1"/>
          <w:kern w:val="24"/>
          <w:sz w:val="22"/>
          <w:szCs w:val="22"/>
        </w:rPr>
        <w:t xml:space="preserve"> </w:t>
      </w:r>
      <w:r w:rsidR="00AC58B4" w:rsidRPr="00873532">
        <w:rPr>
          <w:rFonts w:asciiTheme="minorHAnsi" w:eastAsiaTheme="minorEastAsia" w:hAnsiTheme="minorHAnsi" w:cstheme="minorHAnsi"/>
          <w:color w:val="000000" w:themeColor="text1"/>
          <w:kern w:val="24"/>
          <w:sz w:val="22"/>
          <w:szCs w:val="22"/>
        </w:rPr>
        <w:t xml:space="preserve"> </w:t>
      </w:r>
    </w:p>
    <w:p w14:paraId="7A9F0146" w14:textId="77777777" w:rsidR="00530D60" w:rsidRPr="00873532" w:rsidRDefault="00AC4E70" w:rsidP="00530D60">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Nehmen Sie eine Recherche der wichtigen W-Fragen vor. Faktencheck ist angesagt! </w:t>
      </w:r>
      <w:r w:rsidR="00020A30" w:rsidRPr="00873532">
        <w:rPr>
          <w:rFonts w:asciiTheme="minorHAnsi" w:eastAsiaTheme="minorEastAsia" w:hAnsiTheme="minorHAnsi" w:cstheme="minorHAnsi"/>
          <w:color w:val="000000" w:themeColor="text1"/>
          <w:kern w:val="24"/>
          <w:sz w:val="22"/>
          <w:szCs w:val="22"/>
        </w:rPr>
        <w:t xml:space="preserve">Was ist Nachhaltigkeit? Aber auch was muss man unter den Themen 1./2./3. (siehe Auftrag </w:t>
      </w:r>
      <w:r w:rsidR="00530D60" w:rsidRPr="00873532">
        <w:rPr>
          <w:rFonts w:asciiTheme="minorHAnsi" w:eastAsiaTheme="minorEastAsia" w:hAnsiTheme="minorHAnsi" w:cstheme="minorHAnsi"/>
          <w:color w:val="000000" w:themeColor="text1"/>
          <w:kern w:val="24"/>
          <w:sz w:val="22"/>
          <w:szCs w:val="22"/>
        </w:rPr>
        <w:t>3</w:t>
      </w:r>
      <w:r w:rsidR="00020A30" w:rsidRPr="00873532">
        <w:rPr>
          <w:rFonts w:asciiTheme="minorHAnsi" w:eastAsiaTheme="minorEastAsia" w:hAnsiTheme="minorHAnsi" w:cstheme="minorHAnsi"/>
          <w:color w:val="000000" w:themeColor="text1"/>
          <w:kern w:val="24"/>
          <w:sz w:val="22"/>
          <w:szCs w:val="22"/>
        </w:rPr>
        <w:t xml:space="preserve">.) </w:t>
      </w:r>
      <w:r w:rsidR="00020A30" w:rsidRPr="00873532">
        <w:rPr>
          <w:rFonts w:asciiTheme="minorHAnsi" w:eastAsiaTheme="minorEastAsia" w:hAnsiTheme="minorHAnsi" w:cstheme="minorHAnsi"/>
          <w:color w:val="000000" w:themeColor="text1"/>
          <w:kern w:val="24"/>
          <w:sz w:val="22"/>
          <w:szCs w:val="22"/>
        </w:rPr>
        <w:lastRenderedPageBreak/>
        <w:t>verstehen? G</w:t>
      </w:r>
      <w:r w:rsidR="00AC58B4" w:rsidRPr="00873532">
        <w:rPr>
          <w:rFonts w:asciiTheme="minorHAnsi" w:eastAsiaTheme="minorEastAsia" w:hAnsiTheme="minorHAnsi" w:cstheme="minorHAnsi"/>
          <w:color w:val="000000" w:themeColor="text1"/>
          <w:kern w:val="24"/>
          <w:sz w:val="22"/>
          <w:szCs w:val="22"/>
        </w:rPr>
        <w:t>ehen</w:t>
      </w:r>
      <w:r w:rsidR="00020A30" w:rsidRPr="00873532">
        <w:rPr>
          <w:rFonts w:asciiTheme="minorHAnsi" w:eastAsiaTheme="minorEastAsia" w:hAnsiTheme="minorHAnsi" w:cstheme="minorHAnsi"/>
          <w:color w:val="000000" w:themeColor="text1"/>
          <w:kern w:val="24"/>
          <w:sz w:val="22"/>
          <w:szCs w:val="22"/>
        </w:rPr>
        <w:t xml:space="preserve"> </w:t>
      </w:r>
      <w:r w:rsidR="00AC58B4" w:rsidRPr="00873532">
        <w:rPr>
          <w:rFonts w:asciiTheme="minorHAnsi" w:eastAsiaTheme="minorEastAsia" w:hAnsiTheme="minorHAnsi" w:cstheme="minorHAnsi"/>
          <w:color w:val="000000" w:themeColor="text1"/>
          <w:kern w:val="24"/>
          <w:sz w:val="22"/>
          <w:szCs w:val="22"/>
        </w:rPr>
        <w:t>Sie dabei auch auf die</w:t>
      </w:r>
      <w:r w:rsidR="00020A30" w:rsidRPr="00873532">
        <w:rPr>
          <w:rFonts w:asciiTheme="minorHAnsi" w:eastAsiaTheme="minorEastAsia" w:hAnsiTheme="minorHAnsi" w:cstheme="minorHAnsi"/>
          <w:color w:val="000000" w:themeColor="text1"/>
          <w:kern w:val="24"/>
          <w:sz w:val="22"/>
          <w:szCs w:val="22"/>
        </w:rPr>
        <w:t xml:space="preserve"> derzeitige politische Haltung zu diesen Themen, historische, gegenwärtige und womöglich zukünftige Entwicklungen, s</w:t>
      </w:r>
      <w:r w:rsidR="00AC58B4" w:rsidRPr="00873532">
        <w:rPr>
          <w:rFonts w:asciiTheme="minorHAnsi" w:eastAsiaTheme="minorEastAsia" w:hAnsiTheme="minorHAnsi" w:cstheme="minorHAnsi"/>
          <w:color w:val="000000" w:themeColor="text1"/>
          <w:kern w:val="24"/>
          <w:sz w:val="22"/>
          <w:szCs w:val="22"/>
        </w:rPr>
        <w:t>tatistische Ergebnisse,</w:t>
      </w:r>
      <w:r w:rsidR="00020A30" w:rsidRPr="00873532">
        <w:rPr>
          <w:rFonts w:asciiTheme="minorHAnsi" w:eastAsiaTheme="minorEastAsia" w:hAnsiTheme="minorHAnsi" w:cstheme="minorHAnsi"/>
          <w:color w:val="000000" w:themeColor="text1"/>
          <w:kern w:val="24"/>
          <w:sz w:val="22"/>
          <w:szCs w:val="22"/>
        </w:rPr>
        <w:t xml:space="preserve"> wichtige Forschungserkenntnisse,</w:t>
      </w:r>
      <w:r w:rsidR="00AC58B4" w:rsidRPr="00873532">
        <w:rPr>
          <w:rFonts w:asciiTheme="minorHAnsi" w:eastAsiaTheme="minorEastAsia" w:hAnsiTheme="minorHAnsi" w:cstheme="minorHAnsi"/>
          <w:color w:val="000000" w:themeColor="text1"/>
          <w:kern w:val="24"/>
          <w:sz w:val="22"/>
          <w:szCs w:val="22"/>
        </w:rPr>
        <w:t xml:space="preserve"> wichtige Fachbegriffe, etc.</w:t>
      </w:r>
      <w:r w:rsidR="00020A30" w:rsidRPr="00873532">
        <w:rPr>
          <w:rFonts w:asciiTheme="minorHAnsi" w:eastAsiaTheme="minorEastAsia" w:hAnsiTheme="minorHAnsi" w:cstheme="minorHAnsi"/>
          <w:color w:val="000000" w:themeColor="text1"/>
          <w:kern w:val="24"/>
          <w:sz w:val="22"/>
          <w:szCs w:val="22"/>
        </w:rPr>
        <w:t xml:space="preserve"> ein. </w:t>
      </w:r>
      <w:r w:rsidRPr="00873532">
        <w:rPr>
          <w:rFonts w:asciiTheme="minorHAnsi" w:eastAsiaTheme="minorEastAsia" w:hAnsiTheme="minorHAnsi" w:cstheme="minorHAnsi"/>
          <w:color w:val="000000" w:themeColor="text1"/>
          <w:kern w:val="24"/>
          <w:sz w:val="22"/>
          <w:szCs w:val="22"/>
        </w:rPr>
        <w:t xml:space="preserve"> </w:t>
      </w:r>
    </w:p>
    <w:p w14:paraId="01EB779B" w14:textId="77777777" w:rsidR="00D720AF" w:rsidRPr="00873532" w:rsidRDefault="00B57B61" w:rsidP="00D720AF">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Erstellen Sie in schriftlicher Form (Mappe/digitale Mappe) ein nachhaltiges Unternehmenskonzept zu den in </w:t>
      </w:r>
      <w:r w:rsidR="00020A30" w:rsidRPr="00873532">
        <w:rPr>
          <w:rFonts w:asciiTheme="minorHAnsi" w:eastAsiaTheme="minorEastAsia" w:hAnsiTheme="minorHAnsi" w:cstheme="minorHAnsi"/>
          <w:color w:val="000000" w:themeColor="text1"/>
          <w:kern w:val="24"/>
          <w:sz w:val="22"/>
          <w:szCs w:val="22"/>
        </w:rPr>
        <w:t xml:space="preserve">der </w:t>
      </w:r>
      <w:r w:rsidR="00530D60" w:rsidRPr="00873532">
        <w:rPr>
          <w:rFonts w:asciiTheme="minorHAnsi" w:eastAsiaTheme="minorEastAsia" w:hAnsiTheme="minorHAnsi" w:cstheme="minorHAnsi"/>
          <w:color w:val="000000" w:themeColor="text1"/>
          <w:kern w:val="24"/>
          <w:sz w:val="22"/>
          <w:szCs w:val="22"/>
        </w:rPr>
        <w:t>3</w:t>
      </w:r>
      <w:r w:rsidRPr="00873532">
        <w:rPr>
          <w:rFonts w:asciiTheme="minorHAnsi" w:eastAsiaTheme="minorEastAsia" w:hAnsiTheme="minorHAnsi" w:cstheme="minorHAnsi"/>
          <w:color w:val="000000" w:themeColor="text1"/>
          <w:kern w:val="24"/>
          <w:sz w:val="22"/>
          <w:szCs w:val="22"/>
        </w:rPr>
        <w:t xml:space="preserve">. </w:t>
      </w:r>
      <w:r w:rsidR="00020A30" w:rsidRPr="00873532">
        <w:rPr>
          <w:rFonts w:asciiTheme="minorHAnsi" w:eastAsiaTheme="minorEastAsia" w:hAnsiTheme="minorHAnsi" w:cstheme="minorHAnsi"/>
          <w:color w:val="000000" w:themeColor="text1"/>
          <w:kern w:val="24"/>
          <w:sz w:val="22"/>
          <w:szCs w:val="22"/>
        </w:rPr>
        <w:t>Aufgabe des Po</w:t>
      </w:r>
      <w:r w:rsidR="00075482" w:rsidRPr="00873532">
        <w:rPr>
          <w:rFonts w:asciiTheme="minorHAnsi" w:eastAsiaTheme="minorEastAsia" w:hAnsiTheme="minorHAnsi" w:cstheme="minorHAnsi"/>
          <w:color w:val="000000" w:themeColor="text1"/>
          <w:kern w:val="24"/>
          <w:sz w:val="22"/>
          <w:szCs w:val="22"/>
        </w:rPr>
        <w:t>li</w:t>
      </w:r>
      <w:r w:rsidR="00020A30" w:rsidRPr="00873532">
        <w:rPr>
          <w:rFonts w:asciiTheme="minorHAnsi" w:eastAsiaTheme="minorEastAsia" w:hAnsiTheme="minorHAnsi" w:cstheme="minorHAnsi"/>
          <w:color w:val="000000" w:themeColor="text1"/>
          <w:kern w:val="24"/>
          <w:sz w:val="22"/>
          <w:szCs w:val="22"/>
        </w:rPr>
        <w:t>tik-Auftrags b</w:t>
      </w:r>
      <w:r w:rsidRPr="00873532">
        <w:rPr>
          <w:rFonts w:asciiTheme="minorHAnsi" w:eastAsiaTheme="minorEastAsia" w:hAnsiTheme="minorHAnsi" w:cstheme="minorHAnsi"/>
          <w:color w:val="000000" w:themeColor="text1"/>
          <w:kern w:val="24"/>
          <w:sz w:val="22"/>
          <w:szCs w:val="22"/>
        </w:rPr>
        <w:t xml:space="preserve">eschriebenen Themen. Die Mappe beginnt mit einem </w:t>
      </w:r>
      <w:r w:rsidR="00144356" w:rsidRPr="00873532">
        <w:rPr>
          <w:rFonts w:asciiTheme="minorHAnsi" w:eastAsiaTheme="minorEastAsia" w:hAnsiTheme="minorHAnsi" w:cstheme="minorHAnsi"/>
          <w:color w:val="000000" w:themeColor="text1"/>
          <w:kern w:val="24"/>
          <w:sz w:val="22"/>
          <w:szCs w:val="22"/>
        </w:rPr>
        <w:t xml:space="preserve">Deckblatt, </w:t>
      </w:r>
      <w:r w:rsidRPr="00873532">
        <w:rPr>
          <w:rFonts w:asciiTheme="minorHAnsi" w:eastAsiaTheme="minorEastAsia" w:hAnsiTheme="minorHAnsi" w:cstheme="minorHAnsi"/>
          <w:color w:val="000000" w:themeColor="text1"/>
          <w:kern w:val="24"/>
          <w:sz w:val="22"/>
          <w:szCs w:val="22"/>
        </w:rPr>
        <w:t>Inhaltsverzeichnis, dann folgen Ihre Fließtexte (Achtung: Zitiertechniken berücksichtigen) und einem Anlageverzeichnis (Nennung aller Quellen), Bilder, Tabellen, etc.</w:t>
      </w:r>
    </w:p>
    <w:p w14:paraId="7BB06FA7" w14:textId="4137A251" w:rsidR="00B57B61" w:rsidRPr="00873532" w:rsidRDefault="00AC4E70" w:rsidP="00D720AF">
      <w:pPr>
        <w:pStyle w:val="StandardWeb"/>
        <w:numPr>
          <w:ilvl w:val="0"/>
          <w:numId w:val="2"/>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Beziehen Sie das Thema möglichst realistisch auf Ihr</w:t>
      </w:r>
      <w:r w:rsidR="004F3A57" w:rsidRPr="00873532">
        <w:rPr>
          <w:rFonts w:asciiTheme="minorHAnsi" w:eastAsiaTheme="minorEastAsia" w:hAnsiTheme="minorHAnsi" w:cstheme="minorHAnsi"/>
          <w:color w:val="000000" w:themeColor="text1"/>
          <w:kern w:val="24"/>
          <w:sz w:val="22"/>
          <w:szCs w:val="22"/>
        </w:rPr>
        <w:t>e</w:t>
      </w:r>
      <w:r w:rsidRPr="00873532">
        <w:rPr>
          <w:rFonts w:asciiTheme="minorHAnsi" w:eastAsiaTheme="minorEastAsia" w:hAnsiTheme="minorHAnsi" w:cstheme="minorHAnsi"/>
          <w:color w:val="000000" w:themeColor="text1"/>
          <w:kern w:val="24"/>
          <w:sz w:val="22"/>
          <w:szCs w:val="22"/>
        </w:rPr>
        <w:t xml:space="preserve"> konkrete </w:t>
      </w:r>
      <w:r w:rsidR="004F3A57" w:rsidRPr="00873532">
        <w:rPr>
          <w:rFonts w:asciiTheme="minorHAnsi" w:eastAsiaTheme="minorEastAsia" w:hAnsiTheme="minorHAnsi" w:cstheme="minorHAnsi"/>
          <w:color w:val="000000" w:themeColor="text1"/>
          <w:kern w:val="24"/>
          <w:sz w:val="22"/>
          <w:szCs w:val="22"/>
        </w:rPr>
        <w:t>Geschäftsidee</w:t>
      </w:r>
      <w:r w:rsidR="00B57B61" w:rsidRPr="00873532">
        <w:rPr>
          <w:rFonts w:asciiTheme="minorHAnsi" w:eastAsiaTheme="minorEastAsia" w:hAnsiTheme="minorHAnsi" w:cstheme="minorHAnsi"/>
          <w:color w:val="000000" w:themeColor="text1"/>
          <w:kern w:val="24"/>
          <w:sz w:val="22"/>
          <w:szCs w:val="22"/>
        </w:rPr>
        <w:t xml:space="preserve">. </w:t>
      </w:r>
      <w:r w:rsidR="00B57B61" w:rsidRPr="00873532">
        <w:rPr>
          <w:rFonts w:asciiTheme="minorHAnsi" w:eastAsiaTheme="minorEastAsia" w:hAnsiTheme="minorHAnsi" w:cstheme="minorHAnsi"/>
          <w:b/>
          <w:bCs/>
          <w:i/>
          <w:iCs/>
          <w:color w:val="000000" w:themeColor="text1"/>
          <w:kern w:val="24"/>
          <w:sz w:val="22"/>
          <w:szCs w:val="22"/>
        </w:rPr>
        <w:t>Beschreiben Sie einleitend</w:t>
      </w:r>
      <w:r w:rsidR="00B57B61" w:rsidRPr="00873532">
        <w:rPr>
          <w:rFonts w:asciiTheme="minorHAnsi" w:eastAsiaTheme="minorEastAsia" w:hAnsiTheme="minorHAnsi" w:cstheme="minorHAnsi"/>
          <w:color w:val="000000" w:themeColor="text1"/>
          <w:kern w:val="24"/>
          <w:sz w:val="22"/>
          <w:szCs w:val="22"/>
        </w:rPr>
        <w:t xml:space="preserve"> Ihre nachhaltige Unternehmensidee und stellen Sie dann die jeweiligen nachhaltige Konzepte (Energie, Wasser, Abfall- und Kreislauf) vor. </w:t>
      </w:r>
      <w:r w:rsidRPr="00873532">
        <w:rPr>
          <w:rFonts w:asciiTheme="minorHAnsi" w:eastAsiaTheme="minorEastAsia" w:hAnsiTheme="minorHAnsi" w:cstheme="minorHAnsi"/>
          <w:color w:val="000000" w:themeColor="text1"/>
          <w:kern w:val="24"/>
          <w:sz w:val="22"/>
          <w:szCs w:val="22"/>
        </w:rPr>
        <w:t xml:space="preserve"> </w:t>
      </w:r>
      <w:r w:rsidR="00B57B61" w:rsidRPr="00873532">
        <w:rPr>
          <w:rFonts w:asciiTheme="minorHAnsi" w:eastAsiaTheme="minorEastAsia" w:hAnsiTheme="minorHAnsi" w:cstheme="minorHAnsi"/>
          <w:color w:val="000000" w:themeColor="text1"/>
          <w:kern w:val="24"/>
          <w:sz w:val="22"/>
          <w:szCs w:val="22"/>
        </w:rPr>
        <w:t>W</w:t>
      </w:r>
      <w:r w:rsidRPr="00873532">
        <w:rPr>
          <w:rFonts w:asciiTheme="minorHAnsi" w:eastAsiaTheme="minorEastAsia" w:hAnsiTheme="minorHAnsi" w:cstheme="minorHAnsi"/>
          <w:color w:val="000000" w:themeColor="text1"/>
          <w:kern w:val="24"/>
          <w:sz w:val="22"/>
          <w:szCs w:val="22"/>
        </w:rPr>
        <w:t xml:space="preserve">ägen Sie begründet verschiedene Alternativen </w:t>
      </w:r>
      <w:r w:rsidR="00B57B61" w:rsidRPr="00873532">
        <w:rPr>
          <w:rFonts w:asciiTheme="minorHAnsi" w:eastAsiaTheme="minorEastAsia" w:hAnsiTheme="minorHAnsi" w:cstheme="minorHAnsi"/>
          <w:color w:val="000000" w:themeColor="text1"/>
          <w:kern w:val="24"/>
          <w:sz w:val="22"/>
          <w:szCs w:val="22"/>
        </w:rPr>
        <w:t xml:space="preserve">im Rahmen der unterschiedlichen Themen </w:t>
      </w:r>
      <w:r w:rsidRPr="00873532">
        <w:rPr>
          <w:rFonts w:asciiTheme="minorHAnsi" w:eastAsiaTheme="minorEastAsia" w:hAnsiTheme="minorHAnsi" w:cstheme="minorHAnsi"/>
          <w:color w:val="000000" w:themeColor="text1"/>
          <w:kern w:val="24"/>
          <w:sz w:val="22"/>
          <w:szCs w:val="22"/>
        </w:rPr>
        <w:t>ab</w:t>
      </w:r>
      <w:r w:rsidR="00B57B61" w:rsidRPr="00873532">
        <w:rPr>
          <w:rFonts w:asciiTheme="minorHAnsi" w:eastAsiaTheme="minorEastAsia" w:hAnsiTheme="minorHAnsi" w:cstheme="minorHAnsi"/>
          <w:color w:val="000000" w:themeColor="text1"/>
          <w:kern w:val="24"/>
          <w:sz w:val="22"/>
          <w:szCs w:val="22"/>
        </w:rPr>
        <w:t xml:space="preserve"> (Vor- und Nachteile),</w:t>
      </w:r>
      <w:r w:rsidRPr="00873532">
        <w:rPr>
          <w:rFonts w:asciiTheme="minorHAnsi" w:eastAsiaTheme="minorEastAsia" w:hAnsiTheme="minorHAnsi" w:cstheme="minorHAnsi"/>
          <w:color w:val="000000" w:themeColor="text1"/>
          <w:kern w:val="24"/>
          <w:sz w:val="22"/>
          <w:szCs w:val="22"/>
        </w:rPr>
        <w:t xml:space="preserve"> finden Sie</w:t>
      </w:r>
      <w:r w:rsidR="00B57B61" w:rsidRPr="00873532">
        <w:rPr>
          <w:rFonts w:asciiTheme="minorHAnsi" w:eastAsiaTheme="minorEastAsia" w:hAnsiTheme="minorHAnsi" w:cstheme="minorHAnsi"/>
          <w:color w:val="000000" w:themeColor="text1"/>
          <w:kern w:val="24"/>
          <w:sz w:val="22"/>
          <w:szCs w:val="22"/>
        </w:rPr>
        <w:t xml:space="preserve"> zu einer geeigneten unternehmerischen Entscheidung und begründen und argumentieren Sie diese aussagekräftig</w:t>
      </w:r>
      <w:r w:rsidR="00020A30" w:rsidRPr="00873532">
        <w:rPr>
          <w:rFonts w:asciiTheme="minorHAnsi" w:eastAsiaTheme="minorEastAsia" w:hAnsiTheme="minorHAnsi" w:cstheme="minorHAnsi"/>
          <w:color w:val="000000" w:themeColor="text1"/>
          <w:kern w:val="24"/>
          <w:sz w:val="22"/>
          <w:szCs w:val="22"/>
        </w:rPr>
        <w:t xml:space="preserve"> und für unternehmerische Kommunikationszwecke gewinnbringen</w:t>
      </w:r>
      <w:r w:rsidR="00D720AF" w:rsidRPr="00873532">
        <w:rPr>
          <w:rFonts w:asciiTheme="minorHAnsi" w:eastAsiaTheme="minorEastAsia" w:hAnsiTheme="minorHAnsi" w:cstheme="minorHAnsi"/>
          <w:color w:val="000000" w:themeColor="text1"/>
          <w:kern w:val="24"/>
          <w:sz w:val="22"/>
          <w:szCs w:val="22"/>
        </w:rPr>
        <w:t>d.</w:t>
      </w:r>
      <w:r w:rsidR="00236256" w:rsidRPr="00873532">
        <w:rPr>
          <w:rFonts w:asciiTheme="minorHAnsi" w:eastAsiaTheme="minorEastAsia" w:hAnsiTheme="minorHAnsi" w:cstheme="minorHAnsi"/>
          <w:color w:val="000000" w:themeColor="text1"/>
          <w:kern w:val="24"/>
          <w:sz w:val="22"/>
          <w:szCs w:val="22"/>
        </w:rPr>
        <w:t xml:space="preserve"> </w:t>
      </w:r>
    </w:p>
    <w:p w14:paraId="6E828E05" w14:textId="5670C55E" w:rsidR="002E4910" w:rsidRDefault="002E4910" w:rsidP="00873532">
      <w:pPr>
        <w:spacing w:line="240" w:lineRule="auto"/>
        <w:ind w:left="1060" w:firstLine="5"/>
        <w:jc w:val="center"/>
        <w:rPr>
          <w:rFonts w:eastAsiaTheme="minorEastAsia" w:cstheme="minorHAnsi"/>
          <w:color w:val="000000" w:themeColor="text1"/>
          <w:kern w:val="24"/>
          <w:sz w:val="20"/>
          <w:szCs w:val="20"/>
        </w:rPr>
      </w:pPr>
      <w:r w:rsidRPr="00873532">
        <w:rPr>
          <w:rFonts w:eastAsiaTheme="minorEastAsia" w:cstheme="minorHAnsi"/>
          <w:color w:val="000000" w:themeColor="text1"/>
          <w:kern w:val="24"/>
          <w:sz w:val="20"/>
          <w:szCs w:val="20"/>
        </w:rPr>
        <w:t>Seitenvorgabe: ca. 5 Seiten für den Fließtext</w:t>
      </w:r>
      <w:r w:rsidR="00DA0599" w:rsidRPr="00873532">
        <w:rPr>
          <w:rFonts w:eastAsiaTheme="minorEastAsia" w:cstheme="minorHAnsi"/>
          <w:color w:val="000000" w:themeColor="text1"/>
          <w:kern w:val="24"/>
          <w:sz w:val="20"/>
          <w:szCs w:val="20"/>
        </w:rPr>
        <w:t xml:space="preserve">, Schriftgröße 11 oder 12 Arial, </w:t>
      </w:r>
      <w:r w:rsidR="00C14246" w:rsidRPr="00873532">
        <w:rPr>
          <w:rFonts w:eastAsiaTheme="minorEastAsia" w:cstheme="minorHAnsi"/>
          <w:color w:val="000000" w:themeColor="text1"/>
          <w:kern w:val="24"/>
          <w:sz w:val="20"/>
          <w:szCs w:val="20"/>
        </w:rPr>
        <w:t>Zeilenabstand 1,5</w:t>
      </w:r>
    </w:p>
    <w:p w14:paraId="2062E4A6" w14:textId="77777777" w:rsidR="002D7EF6" w:rsidRPr="00873532" w:rsidRDefault="002D7EF6" w:rsidP="00873532">
      <w:pPr>
        <w:spacing w:line="240" w:lineRule="auto"/>
        <w:ind w:left="1060" w:firstLine="5"/>
        <w:jc w:val="center"/>
        <w:rPr>
          <w:rFonts w:eastAsiaTheme="minorEastAsia" w:cstheme="minorHAnsi"/>
          <w:color w:val="000000" w:themeColor="text1"/>
          <w:kern w:val="24"/>
          <w:sz w:val="20"/>
          <w:szCs w:val="20"/>
        </w:rPr>
      </w:pPr>
    </w:p>
    <w:p w14:paraId="628C5B46" w14:textId="77CF930F" w:rsidR="00B57B61" w:rsidRPr="002D7EF6" w:rsidRDefault="00B57B61" w:rsidP="002D7EF6">
      <w:pPr>
        <w:pStyle w:val="Listenabsatz"/>
        <w:numPr>
          <w:ilvl w:val="0"/>
          <w:numId w:val="2"/>
        </w:numPr>
        <w:spacing w:line="360" w:lineRule="auto"/>
        <w:jc w:val="both"/>
        <w:rPr>
          <w:rFonts w:ascii="Calibri" w:eastAsiaTheme="minorEastAsia" w:hAnsi="Calibri" w:cs="Calibri"/>
          <w:color w:val="000000" w:themeColor="text1"/>
          <w:kern w:val="24"/>
          <w:sz w:val="22"/>
          <w:szCs w:val="22"/>
        </w:rPr>
      </w:pPr>
      <w:r w:rsidRPr="002D7EF6">
        <w:rPr>
          <w:rFonts w:ascii="Calibri" w:eastAsiaTheme="minorEastAsia" w:hAnsi="Calibri" w:cs="Calibri"/>
          <w:color w:val="000000" w:themeColor="text1"/>
          <w:kern w:val="24"/>
          <w:sz w:val="22"/>
          <w:szCs w:val="22"/>
        </w:rPr>
        <w:t xml:space="preserve">Das nicht </w:t>
      </w:r>
      <w:r w:rsidR="00020A30" w:rsidRPr="002D7EF6">
        <w:rPr>
          <w:rFonts w:ascii="Calibri" w:eastAsiaTheme="minorEastAsia" w:hAnsi="Calibri" w:cs="Calibri"/>
          <w:color w:val="000000" w:themeColor="text1"/>
          <w:kern w:val="24"/>
          <w:sz w:val="22"/>
          <w:szCs w:val="22"/>
        </w:rPr>
        <w:t>K</w:t>
      </w:r>
      <w:r w:rsidRPr="002D7EF6">
        <w:rPr>
          <w:rFonts w:ascii="Calibri" w:eastAsiaTheme="minorEastAsia" w:hAnsi="Calibri" w:cs="Calibri"/>
          <w:color w:val="000000" w:themeColor="text1"/>
          <w:kern w:val="24"/>
          <w:sz w:val="22"/>
          <w:szCs w:val="22"/>
        </w:rPr>
        <w:t xml:space="preserve">enntlichmachen von Quellen, die Wiedergabe von KI-Inhalten führen zu einer </w:t>
      </w:r>
      <w:r w:rsidR="00020A30" w:rsidRPr="002D7EF6">
        <w:rPr>
          <w:rFonts w:ascii="Calibri" w:eastAsiaTheme="minorEastAsia" w:hAnsi="Calibri" w:cs="Calibri"/>
          <w:color w:val="000000" w:themeColor="text1"/>
          <w:kern w:val="24"/>
          <w:sz w:val="22"/>
          <w:szCs w:val="22"/>
        </w:rPr>
        <w:t>ungenügenden</w:t>
      </w:r>
      <w:r w:rsidRPr="002D7EF6">
        <w:rPr>
          <w:rFonts w:ascii="Calibri" w:eastAsiaTheme="minorEastAsia" w:hAnsi="Calibri" w:cs="Calibri"/>
          <w:color w:val="000000" w:themeColor="text1"/>
          <w:kern w:val="24"/>
          <w:sz w:val="22"/>
          <w:szCs w:val="22"/>
        </w:rPr>
        <w:t xml:space="preserve"> Leistung.</w:t>
      </w:r>
    </w:p>
    <w:p w14:paraId="250E5D42" w14:textId="77777777" w:rsidR="00DD6A94" w:rsidRPr="00873532" w:rsidRDefault="00B57B61" w:rsidP="004248D2">
      <w:pPr>
        <w:pStyle w:val="StandardWeb"/>
        <w:spacing w:before="0" w:beforeAutospacing="0" w:after="0" w:afterAutospacing="0" w:line="360" w:lineRule="auto"/>
        <w:ind w:left="1065" w:firstLine="3"/>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Ansonsten ersetzt dieser schriftliche Leistungsnachweis die schriftliche Klassenarbeit</w:t>
      </w:r>
      <w:r w:rsidR="00D81BC2" w:rsidRPr="00873532">
        <w:rPr>
          <w:rFonts w:asciiTheme="minorHAnsi" w:eastAsiaTheme="minorEastAsia" w:hAnsiTheme="minorHAnsi" w:cstheme="minorHAnsi"/>
          <w:color w:val="000000" w:themeColor="text1"/>
          <w:kern w:val="24"/>
          <w:sz w:val="22"/>
          <w:szCs w:val="22"/>
        </w:rPr>
        <w:t xml:space="preserve"> im Fach Politik</w:t>
      </w:r>
      <w:r w:rsidR="00DD6A94" w:rsidRPr="00873532">
        <w:rPr>
          <w:rFonts w:asciiTheme="minorHAnsi" w:eastAsiaTheme="minorEastAsia" w:hAnsiTheme="minorHAnsi" w:cstheme="minorHAnsi"/>
          <w:color w:val="000000" w:themeColor="text1"/>
          <w:kern w:val="24"/>
          <w:sz w:val="22"/>
          <w:szCs w:val="22"/>
        </w:rPr>
        <w:t>.</w:t>
      </w:r>
    </w:p>
    <w:p w14:paraId="6EFBB8F4" w14:textId="026013F5" w:rsidR="00AC58B4" w:rsidRPr="00873532" w:rsidRDefault="00B57B61" w:rsidP="004248D2">
      <w:pPr>
        <w:pStyle w:val="StandardWeb"/>
        <w:spacing w:before="0" w:beforeAutospacing="0" w:after="0" w:afterAutospacing="0" w:line="360" w:lineRule="auto"/>
        <w:ind w:left="1065" w:firstLine="3"/>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Die mündliche Note</w:t>
      </w:r>
      <w:r w:rsidR="00DD6A94" w:rsidRPr="00873532">
        <w:rPr>
          <w:rFonts w:asciiTheme="minorHAnsi" w:eastAsiaTheme="minorEastAsia" w:hAnsiTheme="minorHAnsi" w:cstheme="minorHAnsi"/>
          <w:color w:val="000000" w:themeColor="text1"/>
          <w:kern w:val="24"/>
          <w:sz w:val="22"/>
          <w:szCs w:val="22"/>
        </w:rPr>
        <w:t xml:space="preserve"> im Fach Politik</w:t>
      </w:r>
      <w:r w:rsidRPr="00873532">
        <w:rPr>
          <w:rFonts w:asciiTheme="minorHAnsi" w:eastAsiaTheme="minorEastAsia" w:hAnsiTheme="minorHAnsi" w:cstheme="minorHAnsi"/>
          <w:color w:val="000000" w:themeColor="text1"/>
          <w:kern w:val="24"/>
          <w:sz w:val="22"/>
          <w:szCs w:val="22"/>
        </w:rPr>
        <w:t xml:space="preserve"> ergibt sich durch die Mitarbeit, Arbeitshaltung im Unterricht und durch die mündliche Präsentation der Inhalte.</w:t>
      </w:r>
      <w:r w:rsidR="00E87055" w:rsidRPr="00873532">
        <w:rPr>
          <w:rFonts w:asciiTheme="minorHAnsi" w:eastAsiaTheme="minorEastAsia" w:hAnsiTheme="minorHAnsi" w:cstheme="minorHAnsi"/>
          <w:color w:val="000000" w:themeColor="text1"/>
          <w:kern w:val="24"/>
          <w:sz w:val="22"/>
          <w:szCs w:val="22"/>
        </w:rPr>
        <w:tab/>
      </w:r>
      <w:r w:rsidR="00AC58B4" w:rsidRPr="00873532">
        <w:rPr>
          <w:rFonts w:asciiTheme="minorHAnsi" w:eastAsiaTheme="minorEastAsia" w:hAnsiTheme="minorHAnsi" w:cstheme="minorHAnsi"/>
          <w:color w:val="000000" w:themeColor="text1"/>
          <w:kern w:val="24"/>
          <w:sz w:val="22"/>
          <w:szCs w:val="22"/>
        </w:rPr>
        <w:t xml:space="preserve"> </w:t>
      </w:r>
    </w:p>
    <w:p w14:paraId="1544E4E0" w14:textId="77777777" w:rsidR="00E87055" w:rsidRPr="00873532" w:rsidRDefault="00E87055" w:rsidP="00824194">
      <w:pPr>
        <w:pStyle w:val="StandardWeb"/>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p>
    <w:p w14:paraId="14738FF9" w14:textId="3C590EE1" w:rsidR="00E87055" w:rsidRPr="00873532" w:rsidRDefault="00B57B61"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Abgabe der Mappen/digitalen Mappen:</w:t>
      </w:r>
      <w:r w:rsidR="00020A30" w:rsidRPr="00873532">
        <w:rPr>
          <w:rFonts w:asciiTheme="minorHAnsi" w:eastAsiaTheme="minorEastAsia" w:hAnsiTheme="minorHAnsi" w:cstheme="minorHAnsi"/>
          <w:color w:val="000000" w:themeColor="text1"/>
          <w:kern w:val="24"/>
          <w:sz w:val="22"/>
          <w:szCs w:val="22"/>
        </w:rPr>
        <w:t xml:space="preserve"> </w:t>
      </w:r>
      <w:r w:rsidR="00526519" w:rsidRPr="00873532">
        <w:rPr>
          <w:rFonts w:asciiTheme="minorHAnsi" w:eastAsiaTheme="minorEastAsia" w:hAnsiTheme="minorHAnsi" w:cstheme="minorHAnsi"/>
          <w:color w:val="000000" w:themeColor="text1"/>
          <w:kern w:val="24"/>
          <w:sz w:val="22"/>
          <w:szCs w:val="22"/>
        </w:rPr>
        <w:t>1</w:t>
      </w:r>
      <w:r w:rsidR="00E24FF9" w:rsidRPr="00873532">
        <w:rPr>
          <w:rFonts w:asciiTheme="minorHAnsi" w:eastAsiaTheme="minorEastAsia" w:hAnsiTheme="minorHAnsi" w:cstheme="minorHAnsi"/>
          <w:color w:val="000000" w:themeColor="text1"/>
          <w:kern w:val="24"/>
          <w:sz w:val="22"/>
          <w:szCs w:val="22"/>
        </w:rPr>
        <w:t>6</w:t>
      </w:r>
      <w:r w:rsidR="00020A30" w:rsidRPr="00873532">
        <w:rPr>
          <w:rFonts w:asciiTheme="minorHAnsi" w:eastAsiaTheme="minorEastAsia" w:hAnsiTheme="minorHAnsi" w:cstheme="minorHAnsi"/>
          <w:color w:val="000000" w:themeColor="text1"/>
          <w:kern w:val="24"/>
          <w:sz w:val="22"/>
          <w:szCs w:val="22"/>
        </w:rPr>
        <w:t>.0</w:t>
      </w:r>
      <w:r w:rsidR="00526519" w:rsidRPr="00873532">
        <w:rPr>
          <w:rFonts w:asciiTheme="minorHAnsi" w:eastAsiaTheme="minorEastAsia" w:hAnsiTheme="minorHAnsi" w:cstheme="minorHAnsi"/>
          <w:color w:val="000000" w:themeColor="text1"/>
          <w:kern w:val="24"/>
          <w:sz w:val="22"/>
          <w:szCs w:val="22"/>
        </w:rPr>
        <w:t>6</w:t>
      </w:r>
      <w:r w:rsidR="00020A30" w:rsidRPr="00873532">
        <w:rPr>
          <w:rFonts w:asciiTheme="minorHAnsi" w:eastAsiaTheme="minorEastAsia" w:hAnsiTheme="minorHAnsi" w:cstheme="minorHAnsi"/>
          <w:color w:val="000000" w:themeColor="text1"/>
          <w:kern w:val="24"/>
          <w:sz w:val="22"/>
          <w:szCs w:val="22"/>
        </w:rPr>
        <w:t>.202</w:t>
      </w:r>
      <w:r w:rsidR="00526519" w:rsidRPr="00873532">
        <w:rPr>
          <w:rFonts w:asciiTheme="minorHAnsi" w:eastAsiaTheme="minorEastAsia" w:hAnsiTheme="minorHAnsi" w:cstheme="minorHAnsi"/>
          <w:color w:val="000000" w:themeColor="text1"/>
          <w:kern w:val="24"/>
          <w:sz w:val="22"/>
          <w:szCs w:val="22"/>
        </w:rPr>
        <w:t xml:space="preserve">5 </w:t>
      </w:r>
      <w:r w:rsidR="00606BE3" w:rsidRPr="00873532">
        <w:rPr>
          <w:rFonts w:asciiTheme="minorHAnsi" w:eastAsiaTheme="minorEastAsia" w:hAnsiTheme="minorHAnsi" w:cstheme="minorHAnsi"/>
          <w:color w:val="000000" w:themeColor="text1"/>
          <w:kern w:val="24"/>
          <w:sz w:val="22"/>
          <w:szCs w:val="22"/>
        </w:rPr>
        <w:t xml:space="preserve">um12:50 Uhr </w:t>
      </w:r>
      <w:r w:rsidR="00020A30" w:rsidRPr="00873532">
        <w:rPr>
          <w:rFonts w:asciiTheme="minorHAnsi" w:eastAsiaTheme="minorEastAsia" w:hAnsiTheme="minorHAnsi" w:cstheme="minorHAnsi"/>
          <w:color w:val="000000" w:themeColor="text1"/>
          <w:kern w:val="24"/>
          <w:sz w:val="22"/>
          <w:szCs w:val="22"/>
        </w:rPr>
        <w:t xml:space="preserve">über das </w:t>
      </w:r>
      <w:proofErr w:type="spellStart"/>
      <w:r w:rsidR="00020A30" w:rsidRPr="00873532">
        <w:rPr>
          <w:rFonts w:asciiTheme="minorHAnsi" w:eastAsiaTheme="minorEastAsia" w:hAnsiTheme="minorHAnsi" w:cstheme="minorHAnsi"/>
          <w:color w:val="000000" w:themeColor="text1"/>
          <w:kern w:val="24"/>
          <w:sz w:val="22"/>
          <w:szCs w:val="22"/>
        </w:rPr>
        <w:t>Lernnetz</w:t>
      </w:r>
      <w:proofErr w:type="spellEnd"/>
      <w:r w:rsidR="00E24FF9" w:rsidRPr="00873532">
        <w:rPr>
          <w:rFonts w:asciiTheme="minorHAnsi" w:eastAsiaTheme="minorEastAsia" w:hAnsiTheme="minorHAnsi" w:cstheme="minorHAnsi"/>
          <w:color w:val="000000" w:themeColor="text1"/>
          <w:kern w:val="24"/>
          <w:sz w:val="22"/>
          <w:szCs w:val="22"/>
        </w:rPr>
        <w:t xml:space="preserve"> oder </w:t>
      </w:r>
      <w:r w:rsidR="00DE7938" w:rsidRPr="00873532">
        <w:rPr>
          <w:rFonts w:asciiTheme="minorHAnsi" w:eastAsiaTheme="minorEastAsia" w:hAnsiTheme="minorHAnsi" w:cstheme="minorHAnsi"/>
          <w:color w:val="000000" w:themeColor="text1"/>
          <w:kern w:val="24"/>
          <w:sz w:val="22"/>
          <w:szCs w:val="22"/>
        </w:rPr>
        <w:t>persönlich in meinem Unterricht</w:t>
      </w:r>
      <w:r w:rsidR="00D81BC2" w:rsidRPr="00873532">
        <w:rPr>
          <w:rFonts w:asciiTheme="minorHAnsi" w:eastAsiaTheme="minorEastAsia" w:hAnsiTheme="minorHAnsi" w:cstheme="minorHAnsi"/>
          <w:color w:val="000000" w:themeColor="text1"/>
          <w:kern w:val="24"/>
          <w:sz w:val="22"/>
          <w:szCs w:val="22"/>
        </w:rPr>
        <w:t>.</w:t>
      </w:r>
    </w:p>
    <w:p w14:paraId="165E2FFC" w14:textId="77777777" w:rsidR="00505069" w:rsidRDefault="00505069"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32D4AFAC" w14:textId="77777777" w:rsidR="002D7EF6" w:rsidRDefault="002D7EF6"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3328C7CA" w14:textId="77777777" w:rsidR="002D7EF6" w:rsidRDefault="002D7EF6"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200695D8" w14:textId="77777777" w:rsidR="002D7EF6" w:rsidRDefault="002D7EF6"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5C6C8418" w14:textId="77777777" w:rsidR="002D7EF6" w:rsidRDefault="002D7EF6"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0EFC679A" w14:textId="77777777" w:rsidR="002D7EF6" w:rsidRPr="00873532" w:rsidRDefault="002D7EF6" w:rsidP="00824194">
      <w:pPr>
        <w:pStyle w:val="StandardWeb"/>
        <w:spacing w:before="0" w:beforeAutospacing="0" w:after="0" w:afterAutospacing="0" w:line="360" w:lineRule="auto"/>
        <w:ind w:left="1065"/>
        <w:jc w:val="both"/>
        <w:rPr>
          <w:rFonts w:asciiTheme="minorHAnsi" w:eastAsiaTheme="minorEastAsia" w:hAnsiTheme="minorHAnsi" w:cstheme="minorHAnsi"/>
          <w:color w:val="000000" w:themeColor="text1"/>
          <w:kern w:val="24"/>
          <w:sz w:val="22"/>
          <w:szCs w:val="22"/>
        </w:rPr>
      </w:pPr>
    </w:p>
    <w:p w14:paraId="5AEF4963" w14:textId="7E718E16" w:rsidR="00505069" w:rsidRDefault="00505069" w:rsidP="00505069">
      <w:pPr>
        <w:pStyle w:val="StandardWeb"/>
        <w:spacing w:before="0" w:beforeAutospacing="0" w:after="0" w:afterAutospacing="0"/>
        <w:jc w:val="both"/>
        <w:rPr>
          <w:rFonts w:asciiTheme="minorHAnsi" w:eastAsiaTheme="minorEastAsia" w:hAnsiTheme="minorHAnsi" w:cstheme="minorHAnsi"/>
          <w:b/>
          <w:bCs/>
          <w:i/>
          <w:iCs/>
          <w:color w:val="000000" w:themeColor="text1"/>
          <w:kern w:val="24"/>
          <w:sz w:val="22"/>
          <w:szCs w:val="22"/>
        </w:rPr>
      </w:pPr>
      <w:r w:rsidRPr="00873532">
        <w:rPr>
          <w:rFonts w:asciiTheme="minorHAnsi" w:eastAsiaTheme="minorEastAsia" w:hAnsiTheme="minorHAnsi" w:cstheme="minorHAnsi"/>
          <w:b/>
          <w:bCs/>
          <w:i/>
          <w:iCs/>
          <w:color w:val="000000" w:themeColor="text1"/>
          <w:kern w:val="24"/>
          <w:sz w:val="22"/>
          <w:szCs w:val="22"/>
        </w:rPr>
        <w:lastRenderedPageBreak/>
        <w:t>Arbeitsauftrag Präsentation</w:t>
      </w:r>
    </w:p>
    <w:p w14:paraId="393F94B5" w14:textId="77777777" w:rsidR="002D7EF6" w:rsidRPr="00873532" w:rsidRDefault="002D7EF6" w:rsidP="00505069">
      <w:pPr>
        <w:pStyle w:val="StandardWeb"/>
        <w:spacing w:before="0" w:beforeAutospacing="0" w:after="0" w:afterAutospacing="0"/>
        <w:jc w:val="both"/>
        <w:rPr>
          <w:rFonts w:asciiTheme="minorHAnsi" w:eastAsiaTheme="minorEastAsia" w:hAnsiTheme="minorHAnsi" w:cstheme="minorHAnsi"/>
          <w:b/>
          <w:bCs/>
          <w:i/>
          <w:iCs/>
          <w:color w:val="000000" w:themeColor="text1"/>
          <w:kern w:val="24"/>
          <w:sz w:val="22"/>
          <w:szCs w:val="22"/>
        </w:rPr>
      </w:pPr>
    </w:p>
    <w:p w14:paraId="0A6BE523" w14:textId="041F4203" w:rsidR="00020A30" w:rsidRPr="00873532" w:rsidRDefault="00505069" w:rsidP="00505069">
      <w:pPr>
        <w:pStyle w:val="StandardWeb"/>
        <w:numPr>
          <w:ilvl w:val="0"/>
          <w:numId w:val="3"/>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Erstellen Sie eine</w:t>
      </w:r>
      <w:r w:rsidR="005260ED" w:rsidRPr="00873532">
        <w:rPr>
          <w:rFonts w:asciiTheme="minorHAnsi" w:eastAsiaTheme="minorEastAsia" w:hAnsiTheme="minorHAnsi" w:cstheme="minorHAnsi"/>
          <w:color w:val="000000" w:themeColor="text1"/>
          <w:kern w:val="24"/>
          <w:sz w:val="22"/>
          <w:szCs w:val="22"/>
        </w:rPr>
        <w:t xml:space="preserve"> Präsentation</w:t>
      </w:r>
      <w:r w:rsidR="003C4709" w:rsidRPr="00873532">
        <w:rPr>
          <w:rFonts w:asciiTheme="minorHAnsi" w:eastAsiaTheme="minorEastAsia" w:hAnsiTheme="minorHAnsi" w:cstheme="minorHAnsi"/>
          <w:color w:val="000000" w:themeColor="text1"/>
          <w:kern w:val="24"/>
          <w:sz w:val="22"/>
          <w:szCs w:val="22"/>
        </w:rPr>
        <w:t>,</w:t>
      </w:r>
      <w:r w:rsidR="00621D44" w:rsidRPr="00873532">
        <w:rPr>
          <w:rFonts w:asciiTheme="minorHAnsi" w:eastAsiaTheme="minorEastAsia" w:hAnsiTheme="minorHAnsi" w:cstheme="minorHAnsi"/>
          <w:color w:val="000000" w:themeColor="text1"/>
          <w:kern w:val="24"/>
          <w:sz w:val="22"/>
          <w:szCs w:val="22"/>
        </w:rPr>
        <w:t xml:space="preserve"> in Ihrer bevorzugten Form</w:t>
      </w:r>
      <w:r w:rsidR="003C4709" w:rsidRPr="00873532">
        <w:rPr>
          <w:rFonts w:asciiTheme="minorHAnsi" w:eastAsiaTheme="minorEastAsia" w:hAnsiTheme="minorHAnsi" w:cstheme="minorHAnsi"/>
          <w:color w:val="000000" w:themeColor="text1"/>
          <w:kern w:val="24"/>
          <w:sz w:val="22"/>
          <w:szCs w:val="22"/>
        </w:rPr>
        <w:t>,</w:t>
      </w:r>
      <w:r w:rsidR="005260ED" w:rsidRPr="00873532">
        <w:rPr>
          <w:rFonts w:asciiTheme="minorHAnsi" w:eastAsiaTheme="minorEastAsia" w:hAnsiTheme="minorHAnsi" w:cstheme="minorHAnsi"/>
          <w:color w:val="000000" w:themeColor="text1"/>
          <w:kern w:val="24"/>
          <w:sz w:val="22"/>
          <w:szCs w:val="22"/>
        </w:rPr>
        <w:t xml:space="preserve"> </w:t>
      </w:r>
      <w:r w:rsidR="00FB072B" w:rsidRPr="00873532">
        <w:rPr>
          <w:rFonts w:asciiTheme="minorHAnsi" w:eastAsiaTheme="minorEastAsia" w:hAnsiTheme="minorHAnsi" w:cstheme="minorHAnsi"/>
          <w:color w:val="000000" w:themeColor="text1"/>
          <w:kern w:val="24"/>
          <w:sz w:val="22"/>
          <w:szCs w:val="22"/>
        </w:rPr>
        <w:t xml:space="preserve">für die Investoren passend zu </w:t>
      </w:r>
      <w:r w:rsidR="00CD313A" w:rsidRPr="00873532">
        <w:rPr>
          <w:rFonts w:asciiTheme="minorHAnsi" w:eastAsiaTheme="minorEastAsia" w:hAnsiTheme="minorHAnsi" w:cstheme="minorHAnsi"/>
          <w:color w:val="000000" w:themeColor="text1"/>
          <w:kern w:val="24"/>
          <w:sz w:val="22"/>
          <w:szCs w:val="22"/>
        </w:rPr>
        <w:t xml:space="preserve">Ihrer Mappe </w:t>
      </w:r>
      <w:r w:rsidR="00DA229A" w:rsidRPr="00873532">
        <w:rPr>
          <w:rFonts w:asciiTheme="minorHAnsi" w:eastAsiaTheme="minorEastAsia" w:hAnsiTheme="minorHAnsi" w:cstheme="minorHAnsi"/>
          <w:color w:val="000000" w:themeColor="text1"/>
          <w:kern w:val="24"/>
          <w:sz w:val="22"/>
          <w:szCs w:val="22"/>
        </w:rPr>
        <w:t>„Nachhaltigkeit“</w:t>
      </w:r>
      <w:r w:rsidR="002D7EF6">
        <w:rPr>
          <w:rFonts w:asciiTheme="minorHAnsi" w:eastAsiaTheme="minorEastAsia" w:hAnsiTheme="minorHAnsi" w:cstheme="minorHAnsi"/>
          <w:color w:val="000000" w:themeColor="text1"/>
          <w:kern w:val="24"/>
          <w:sz w:val="22"/>
          <w:szCs w:val="22"/>
        </w:rPr>
        <w:t>.</w:t>
      </w:r>
    </w:p>
    <w:p w14:paraId="0AD15B51" w14:textId="47BDD5CE" w:rsidR="004C5A55" w:rsidRPr="00873532" w:rsidRDefault="003D2B7B" w:rsidP="00FA1E59">
      <w:pPr>
        <w:pStyle w:val="StandardWeb"/>
        <w:numPr>
          <w:ilvl w:val="0"/>
          <w:numId w:val="3"/>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hAnsiTheme="minorHAnsi" w:cstheme="minorHAnsi"/>
          <w:sz w:val="22"/>
          <w:szCs w:val="22"/>
        </w:rPr>
        <w:t xml:space="preserve">Betriebe können mithilfe von nachhaltigen </w:t>
      </w:r>
      <w:r w:rsidRPr="00A67D05">
        <w:rPr>
          <w:rFonts w:asciiTheme="minorHAnsi" w:hAnsiTheme="minorHAnsi" w:cstheme="minorHAnsi"/>
          <w:b/>
          <w:bCs/>
          <w:i/>
          <w:iCs/>
          <w:sz w:val="22"/>
          <w:szCs w:val="22"/>
        </w:rPr>
        <w:t>Personalmanagementkonzepten</w:t>
      </w:r>
      <w:r w:rsidRPr="00873532">
        <w:rPr>
          <w:rFonts w:asciiTheme="minorHAnsi" w:hAnsiTheme="minorHAnsi" w:cstheme="minorHAnsi"/>
          <w:sz w:val="22"/>
          <w:szCs w:val="22"/>
        </w:rPr>
        <w:t xml:space="preserve"> auf die unterschiedlichen Bedürfnisse der eigenen Mitarbeiterinnen und Mitarbeiter eingehen. Die Grundlage hierfür bilden gesundheitsfördernde Maßnahmen, wie betriebliches Stress- und Gesundheitsmanagement. Erklären Sie </w:t>
      </w:r>
      <w:r w:rsidR="00BA3394" w:rsidRPr="00873532">
        <w:rPr>
          <w:rFonts w:asciiTheme="minorHAnsi" w:hAnsiTheme="minorHAnsi" w:cstheme="minorHAnsi"/>
          <w:sz w:val="22"/>
          <w:szCs w:val="22"/>
        </w:rPr>
        <w:t xml:space="preserve">zusätzlich </w:t>
      </w:r>
      <w:r w:rsidRPr="00873532">
        <w:rPr>
          <w:rFonts w:asciiTheme="minorHAnsi" w:hAnsiTheme="minorHAnsi" w:cstheme="minorHAnsi"/>
          <w:sz w:val="22"/>
          <w:szCs w:val="22"/>
        </w:rPr>
        <w:t xml:space="preserve">in Ihrer Präsentation an die Investoren, wie </w:t>
      </w:r>
      <w:r w:rsidR="009C526F" w:rsidRPr="00873532">
        <w:rPr>
          <w:rFonts w:asciiTheme="minorHAnsi" w:hAnsiTheme="minorHAnsi" w:cstheme="minorHAnsi"/>
          <w:sz w:val="22"/>
          <w:szCs w:val="22"/>
        </w:rPr>
        <w:t>Ihr Personalmanagementkonzept aussieht.</w:t>
      </w:r>
    </w:p>
    <w:p w14:paraId="7868FA1D" w14:textId="2C266268" w:rsidR="00EC1445" w:rsidRPr="00873532" w:rsidRDefault="00EC1445" w:rsidP="00FA1E59">
      <w:pPr>
        <w:pStyle w:val="StandardWeb"/>
        <w:numPr>
          <w:ilvl w:val="0"/>
          <w:numId w:val="3"/>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Nehmen Sie Stellung zu allen Teilbereichen des Marketing</w:t>
      </w:r>
      <w:r w:rsidR="00FF60B2" w:rsidRPr="00873532">
        <w:rPr>
          <w:rFonts w:asciiTheme="minorHAnsi" w:eastAsiaTheme="minorEastAsia" w:hAnsiTheme="minorHAnsi" w:cstheme="minorHAnsi"/>
          <w:color w:val="000000" w:themeColor="text1"/>
          <w:kern w:val="24"/>
          <w:sz w:val="22"/>
          <w:szCs w:val="22"/>
        </w:rPr>
        <w:t>mix mit Bezug auf Nachhaltigkeit</w:t>
      </w:r>
      <w:r w:rsidR="00D12357" w:rsidRPr="00873532">
        <w:rPr>
          <w:rFonts w:asciiTheme="minorHAnsi" w:eastAsiaTheme="minorEastAsia" w:hAnsiTheme="minorHAnsi" w:cstheme="minorHAnsi"/>
          <w:color w:val="000000" w:themeColor="text1"/>
          <w:kern w:val="24"/>
          <w:sz w:val="22"/>
          <w:szCs w:val="22"/>
        </w:rPr>
        <w:t xml:space="preserve">. </w:t>
      </w:r>
    </w:p>
    <w:p w14:paraId="337F867C" w14:textId="39618025" w:rsidR="00836A09" w:rsidRPr="00873532" w:rsidRDefault="00D01F67" w:rsidP="00836A09">
      <w:pPr>
        <w:pStyle w:val="StandardWeb"/>
        <w:numPr>
          <w:ilvl w:val="0"/>
          <w:numId w:val="4"/>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Gehen Sie bei der </w:t>
      </w:r>
      <w:r w:rsidRPr="00A67D05">
        <w:rPr>
          <w:rFonts w:asciiTheme="minorHAnsi" w:eastAsiaTheme="minorEastAsia" w:hAnsiTheme="minorHAnsi" w:cstheme="minorHAnsi"/>
          <w:b/>
          <w:bCs/>
          <w:i/>
          <w:iCs/>
          <w:color w:val="000000" w:themeColor="text1"/>
          <w:kern w:val="24"/>
          <w:sz w:val="22"/>
          <w:szCs w:val="22"/>
        </w:rPr>
        <w:t>Sortimen</w:t>
      </w:r>
      <w:r w:rsidR="00016652" w:rsidRPr="00A67D05">
        <w:rPr>
          <w:rFonts w:asciiTheme="minorHAnsi" w:eastAsiaTheme="minorEastAsia" w:hAnsiTheme="minorHAnsi" w:cstheme="minorHAnsi"/>
          <w:b/>
          <w:bCs/>
          <w:i/>
          <w:iCs/>
          <w:color w:val="000000" w:themeColor="text1"/>
          <w:kern w:val="24"/>
          <w:sz w:val="22"/>
          <w:szCs w:val="22"/>
        </w:rPr>
        <w:t>tspolitik</w:t>
      </w:r>
      <w:r w:rsidR="00016652" w:rsidRPr="00873532">
        <w:rPr>
          <w:rFonts w:asciiTheme="minorHAnsi" w:eastAsiaTheme="minorEastAsia" w:hAnsiTheme="minorHAnsi" w:cstheme="minorHAnsi"/>
          <w:color w:val="000000" w:themeColor="text1"/>
          <w:kern w:val="24"/>
          <w:sz w:val="22"/>
          <w:szCs w:val="22"/>
        </w:rPr>
        <w:t xml:space="preserve"> auf</w:t>
      </w:r>
      <w:r w:rsidR="00836A09" w:rsidRPr="00873532">
        <w:rPr>
          <w:rFonts w:asciiTheme="minorHAnsi" w:eastAsiaTheme="minorEastAsia" w:hAnsiTheme="minorHAnsi" w:cstheme="minorHAnsi"/>
          <w:color w:val="000000" w:themeColor="text1"/>
          <w:kern w:val="24"/>
          <w:sz w:val="22"/>
          <w:szCs w:val="22"/>
        </w:rPr>
        <w:t xml:space="preserve"> </w:t>
      </w:r>
      <w:r w:rsidR="00AB734A" w:rsidRPr="00873532">
        <w:rPr>
          <w:rFonts w:asciiTheme="minorHAnsi" w:eastAsiaTheme="minorEastAsia" w:hAnsiTheme="minorHAnsi" w:cstheme="minorHAnsi"/>
          <w:color w:val="000000" w:themeColor="text1"/>
          <w:kern w:val="24"/>
          <w:sz w:val="22"/>
          <w:szCs w:val="22"/>
        </w:rPr>
        <w:t>die Regionalität von Lieferketten ein, aber auch a</w:t>
      </w:r>
      <w:r w:rsidR="00BC4B4A" w:rsidRPr="00873532">
        <w:rPr>
          <w:rFonts w:asciiTheme="minorHAnsi" w:eastAsiaTheme="minorEastAsia" w:hAnsiTheme="minorHAnsi" w:cstheme="minorHAnsi"/>
          <w:color w:val="000000" w:themeColor="text1"/>
          <w:kern w:val="24"/>
          <w:sz w:val="22"/>
          <w:szCs w:val="22"/>
        </w:rPr>
        <w:t>uf die Verpackung und das Recycling</w:t>
      </w:r>
      <w:r w:rsidR="00016652" w:rsidRPr="00873532">
        <w:rPr>
          <w:rFonts w:asciiTheme="minorHAnsi" w:eastAsiaTheme="minorEastAsia" w:hAnsiTheme="minorHAnsi" w:cstheme="minorHAnsi"/>
          <w:color w:val="000000" w:themeColor="text1"/>
          <w:kern w:val="24"/>
          <w:sz w:val="22"/>
          <w:szCs w:val="22"/>
        </w:rPr>
        <w:t>.</w:t>
      </w:r>
    </w:p>
    <w:p w14:paraId="7E1C1B2E" w14:textId="20B09344" w:rsidR="00BC4B4A" w:rsidRPr="00873532" w:rsidRDefault="005D1491" w:rsidP="00836A09">
      <w:pPr>
        <w:pStyle w:val="StandardWeb"/>
        <w:numPr>
          <w:ilvl w:val="0"/>
          <w:numId w:val="4"/>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A67D05">
        <w:rPr>
          <w:rFonts w:asciiTheme="minorHAnsi" w:eastAsiaTheme="minorEastAsia" w:hAnsiTheme="minorHAnsi" w:cstheme="minorHAnsi"/>
          <w:b/>
          <w:bCs/>
          <w:i/>
          <w:iCs/>
          <w:color w:val="000000" w:themeColor="text1"/>
          <w:kern w:val="24"/>
          <w:sz w:val="22"/>
          <w:szCs w:val="22"/>
        </w:rPr>
        <w:t>Preispolitische Maßnahmen</w:t>
      </w:r>
      <w:r w:rsidRPr="00873532">
        <w:rPr>
          <w:rFonts w:asciiTheme="minorHAnsi" w:eastAsiaTheme="minorEastAsia" w:hAnsiTheme="minorHAnsi" w:cstheme="minorHAnsi"/>
          <w:color w:val="000000" w:themeColor="text1"/>
          <w:kern w:val="24"/>
          <w:sz w:val="22"/>
          <w:szCs w:val="22"/>
        </w:rPr>
        <w:t xml:space="preserve"> müssen dementsprechend geplant werden. </w:t>
      </w:r>
      <w:r w:rsidR="000D60C2" w:rsidRPr="00873532">
        <w:rPr>
          <w:rFonts w:asciiTheme="minorHAnsi" w:eastAsiaTheme="minorEastAsia" w:hAnsiTheme="minorHAnsi" w:cstheme="minorHAnsi"/>
          <w:color w:val="000000" w:themeColor="text1"/>
          <w:kern w:val="24"/>
          <w:sz w:val="22"/>
          <w:szCs w:val="22"/>
        </w:rPr>
        <w:t>Schauen Sie, dass Sie eine realistische Preisvorstellung entwerfen und dabei Ihre Zielgruppe nicht aus den Augen verlieren.</w:t>
      </w:r>
    </w:p>
    <w:p w14:paraId="14421215" w14:textId="09640920" w:rsidR="00607B1E" w:rsidRPr="00873532" w:rsidRDefault="00607B1E" w:rsidP="00836A09">
      <w:pPr>
        <w:pStyle w:val="StandardWeb"/>
        <w:numPr>
          <w:ilvl w:val="0"/>
          <w:numId w:val="4"/>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Auch die </w:t>
      </w:r>
      <w:r w:rsidRPr="00A67D05">
        <w:rPr>
          <w:rFonts w:asciiTheme="minorHAnsi" w:eastAsiaTheme="minorEastAsia" w:hAnsiTheme="minorHAnsi" w:cstheme="minorHAnsi"/>
          <w:b/>
          <w:bCs/>
          <w:i/>
          <w:iCs/>
          <w:color w:val="000000" w:themeColor="text1"/>
          <w:kern w:val="24"/>
          <w:sz w:val="22"/>
          <w:szCs w:val="22"/>
        </w:rPr>
        <w:t>Distributionspolitik</w:t>
      </w:r>
      <w:r w:rsidRPr="00873532">
        <w:rPr>
          <w:rFonts w:asciiTheme="minorHAnsi" w:eastAsiaTheme="minorEastAsia" w:hAnsiTheme="minorHAnsi" w:cstheme="minorHAnsi"/>
          <w:color w:val="000000" w:themeColor="text1"/>
          <w:kern w:val="24"/>
          <w:sz w:val="22"/>
          <w:szCs w:val="22"/>
        </w:rPr>
        <w:t xml:space="preserve"> kann nachhaltig ausgelegt werden, erklären Sie</w:t>
      </w:r>
      <w:r w:rsidR="005A5D8F">
        <w:rPr>
          <w:rFonts w:asciiTheme="minorHAnsi" w:eastAsiaTheme="minorEastAsia" w:hAnsiTheme="minorHAnsi" w:cstheme="minorHAnsi"/>
          <w:color w:val="000000" w:themeColor="text1"/>
          <w:kern w:val="24"/>
          <w:sz w:val="22"/>
          <w:szCs w:val="22"/>
        </w:rPr>
        <w:t xml:space="preserve"> WIE</w:t>
      </w:r>
      <w:r w:rsidR="00A67D05">
        <w:rPr>
          <w:rFonts w:asciiTheme="minorHAnsi" w:eastAsiaTheme="minorEastAsia" w:hAnsiTheme="minorHAnsi" w:cstheme="minorHAnsi"/>
          <w:color w:val="000000" w:themeColor="text1"/>
          <w:kern w:val="24"/>
          <w:sz w:val="22"/>
          <w:szCs w:val="22"/>
        </w:rPr>
        <w:t xml:space="preserve">?, </w:t>
      </w:r>
      <w:r w:rsidRPr="00873532">
        <w:rPr>
          <w:rFonts w:asciiTheme="minorHAnsi" w:eastAsiaTheme="minorEastAsia" w:hAnsiTheme="minorHAnsi" w:cstheme="minorHAnsi"/>
          <w:color w:val="000000" w:themeColor="text1"/>
          <w:kern w:val="24"/>
          <w:sz w:val="22"/>
          <w:szCs w:val="22"/>
        </w:rPr>
        <w:t>den Investoren.</w:t>
      </w:r>
    </w:p>
    <w:p w14:paraId="433FBD05" w14:textId="77777777" w:rsidR="00EE79F0" w:rsidRPr="00873532" w:rsidRDefault="009B3779" w:rsidP="00EE79F0">
      <w:pPr>
        <w:pStyle w:val="StandardWeb"/>
        <w:numPr>
          <w:ilvl w:val="0"/>
          <w:numId w:val="4"/>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 xml:space="preserve">Nennen Sie auch geeignete </w:t>
      </w:r>
      <w:r w:rsidRPr="00A67D05">
        <w:rPr>
          <w:rFonts w:asciiTheme="minorHAnsi" w:eastAsiaTheme="minorEastAsia" w:hAnsiTheme="minorHAnsi" w:cstheme="minorHAnsi"/>
          <w:b/>
          <w:bCs/>
          <w:i/>
          <w:iCs/>
          <w:color w:val="000000" w:themeColor="text1"/>
          <w:kern w:val="24"/>
          <w:sz w:val="22"/>
          <w:szCs w:val="22"/>
        </w:rPr>
        <w:t>Servicemaßnahmen</w:t>
      </w:r>
      <w:r w:rsidRPr="00873532">
        <w:rPr>
          <w:rFonts w:asciiTheme="minorHAnsi" w:eastAsiaTheme="minorEastAsia" w:hAnsiTheme="minorHAnsi" w:cstheme="minorHAnsi"/>
          <w:color w:val="000000" w:themeColor="text1"/>
          <w:kern w:val="24"/>
          <w:sz w:val="22"/>
          <w:szCs w:val="22"/>
        </w:rPr>
        <w:t xml:space="preserve"> </w:t>
      </w:r>
      <w:r w:rsidR="00867D87" w:rsidRPr="00873532">
        <w:rPr>
          <w:rFonts w:asciiTheme="minorHAnsi" w:eastAsiaTheme="minorEastAsia" w:hAnsiTheme="minorHAnsi" w:cstheme="minorHAnsi"/>
          <w:color w:val="000000" w:themeColor="text1"/>
          <w:kern w:val="24"/>
          <w:sz w:val="22"/>
          <w:szCs w:val="22"/>
        </w:rPr>
        <w:t>in Ihrer Filiale in Bezug auf Nachhaltigkeit.</w:t>
      </w:r>
    </w:p>
    <w:p w14:paraId="6695B9DF" w14:textId="022E5C3E" w:rsidR="00BA3394" w:rsidRPr="00873532" w:rsidRDefault="00636A47" w:rsidP="00EE79F0">
      <w:pPr>
        <w:pStyle w:val="StandardWeb"/>
        <w:numPr>
          <w:ilvl w:val="0"/>
          <w:numId w:val="4"/>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Erstellen Sie zudem</w:t>
      </w:r>
      <w:r w:rsidR="00BA3394" w:rsidRPr="00873532">
        <w:rPr>
          <w:rFonts w:asciiTheme="minorHAnsi" w:eastAsiaTheme="minorEastAsia" w:hAnsiTheme="minorHAnsi" w:cstheme="minorHAnsi"/>
          <w:color w:val="000000" w:themeColor="text1"/>
          <w:kern w:val="24"/>
          <w:sz w:val="22"/>
          <w:szCs w:val="22"/>
        </w:rPr>
        <w:t xml:space="preserve"> ein Konzept zur Gebäude- und </w:t>
      </w:r>
      <w:r w:rsidR="00BA3394" w:rsidRPr="00A67D05">
        <w:rPr>
          <w:rFonts w:asciiTheme="minorHAnsi" w:eastAsiaTheme="minorEastAsia" w:hAnsiTheme="minorHAnsi" w:cstheme="minorHAnsi"/>
          <w:b/>
          <w:bCs/>
          <w:i/>
          <w:iCs/>
          <w:color w:val="000000" w:themeColor="text1"/>
          <w:kern w:val="24"/>
          <w:sz w:val="22"/>
          <w:szCs w:val="22"/>
        </w:rPr>
        <w:t>Verkaufsraumgestaltung</w:t>
      </w:r>
      <w:r w:rsidR="00BA3394" w:rsidRPr="00873532">
        <w:rPr>
          <w:rFonts w:asciiTheme="minorHAnsi" w:eastAsiaTheme="minorEastAsia" w:hAnsiTheme="minorHAnsi" w:cstheme="minorHAnsi"/>
          <w:color w:val="000000" w:themeColor="text1"/>
          <w:kern w:val="24"/>
          <w:sz w:val="22"/>
          <w:szCs w:val="22"/>
        </w:rPr>
        <w:t xml:space="preserve"> inklusive Skizzen von innen und auße</w:t>
      </w:r>
      <w:r w:rsidRPr="00873532">
        <w:rPr>
          <w:rFonts w:asciiTheme="minorHAnsi" w:eastAsiaTheme="minorEastAsia" w:hAnsiTheme="minorHAnsi" w:cstheme="minorHAnsi"/>
          <w:color w:val="000000" w:themeColor="text1"/>
          <w:kern w:val="24"/>
          <w:sz w:val="22"/>
          <w:szCs w:val="22"/>
        </w:rPr>
        <w:t>n</w:t>
      </w:r>
      <w:r w:rsidR="00BA3394" w:rsidRPr="00873532">
        <w:rPr>
          <w:rFonts w:asciiTheme="minorHAnsi" w:eastAsiaTheme="minorEastAsia" w:hAnsiTheme="minorHAnsi" w:cstheme="minorHAnsi"/>
          <w:color w:val="000000" w:themeColor="text1"/>
          <w:kern w:val="24"/>
          <w:sz w:val="22"/>
          <w:szCs w:val="22"/>
        </w:rPr>
        <w:t>.</w:t>
      </w:r>
    </w:p>
    <w:p w14:paraId="47BA6E93" w14:textId="77777777" w:rsidR="00EE79F0" w:rsidRPr="00873532" w:rsidRDefault="00EE79F0" w:rsidP="00EE79F0">
      <w:pPr>
        <w:pStyle w:val="StandardWeb"/>
        <w:spacing w:before="0" w:beforeAutospacing="0" w:after="0" w:afterAutospacing="0" w:line="360" w:lineRule="auto"/>
        <w:ind w:left="1080"/>
        <w:jc w:val="both"/>
        <w:rPr>
          <w:rFonts w:asciiTheme="minorHAnsi" w:eastAsiaTheme="minorEastAsia" w:hAnsiTheme="minorHAnsi" w:cstheme="minorHAnsi"/>
          <w:color w:val="000000" w:themeColor="text1"/>
          <w:kern w:val="24"/>
          <w:sz w:val="22"/>
          <w:szCs w:val="22"/>
        </w:rPr>
      </w:pPr>
    </w:p>
    <w:p w14:paraId="3D74037D" w14:textId="7B8E26B0" w:rsidR="00B57B61" w:rsidRPr="00873532" w:rsidRDefault="00001E6F" w:rsidP="00EE79F0">
      <w:pPr>
        <w:pStyle w:val="StandardWeb"/>
        <w:numPr>
          <w:ilvl w:val="0"/>
          <w:numId w:val="3"/>
        </w:numPr>
        <w:spacing w:before="0" w:beforeAutospacing="0" w:after="0" w:afterAutospacing="0" w:line="360" w:lineRule="auto"/>
        <w:jc w:val="both"/>
        <w:rPr>
          <w:rFonts w:asciiTheme="minorHAnsi" w:eastAsiaTheme="minorEastAsia" w:hAnsiTheme="minorHAnsi" w:cstheme="minorHAnsi"/>
          <w:color w:val="000000" w:themeColor="text1"/>
          <w:kern w:val="24"/>
          <w:sz w:val="22"/>
          <w:szCs w:val="22"/>
        </w:rPr>
      </w:pPr>
      <w:r w:rsidRPr="00873532">
        <w:rPr>
          <w:rFonts w:asciiTheme="minorHAnsi" w:eastAsiaTheme="minorEastAsia" w:hAnsiTheme="minorHAnsi" w:cstheme="minorHAnsi"/>
          <w:color w:val="000000" w:themeColor="text1"/>
          <w:kern w:val="24"/>
          <w:sz w:val="22"/>
          <w:szCs w:val="22"/>
        </w:rPr>
        <w:t>Die Präsenta</w:t>
      </w:r>
      <w:r w:rsidR="007B4324" w:rsidRPr="00873532">
        <w:rPr>
          <w:rFonts w:asciiTheme="minorHAnsi" w:eastAsiaTheme="minorEastAsia" w:hAnsiTheme="minorHAnsi" w:cstheme="minorHAnsi"/>
          <w:color w:val="000000" w:themeColor="text1"/>
          <w:kern w:val="24"/>
          <w:sz w:val="22"/>
          <w:szCs w:val="22"/>
        </w:rPr>
        <w:t xml:space="preserve">tionen finden in der Woche ab 23. Juni statt und stellen </w:t>
      </w:r>
      <w:r w:rsidR="00FF784B" w:rsidRPr="00873532">
        <w:rPr>
          <w:rFonts w:asciiTheme="minorHAnsi" w:eastAsiaTheme="minorEastAsia" w:hAnsiTheme="minorHAnsi" w:cstheme="minorHAnsi"/>
          <w:color w:val="000000" w:themeColor="text1"/>
          <w:kern w:val="24"/>
          <w:sz w:val="22"/>
          <w:szCs w:val="22"/>
        </w:rPr>
        <w:t>zu</w:t>
      </w:r>
      <w:r w:rsidR="003221B6" w:rsidRPr="00873532">
        <w:rPr>
          <w:rFonts w:asciiTheme="minorHAnsi" w:eastAsiaTheme="minorEastAsia" w:hAnsiTheme="minorHAnsi" w:cstheme="minorHAnsi"/>
          <w:color w:val="000000" w:themeColor="text1"/>
          <w:kern w:val="24"/>
          <w:sz w:val="22"/>
          <w:szCs w:val="22"/>
        </w:rPr>
        <w:t xml:space="preserve">sätzlich zur mündlichen Leistung im Fach Politik, Teilleistungen in den Lernfeldern 12,13 und 14 dar. </w:t>
      </w:r>
    </w:p>
    <w:p w14:paraId="616F48C2" w14:textId="77777777" w:rsidR="00606BE3" w:rsidRDefault="00606BE3"/>
    <w:p w14:paraId="1E0DBB0E" w14:textId="77777777" w:rsidR="003221B6" w:rsidRDefault="003221B6"/>
    <w:p w14:paraId="628D35E3" w14:textId="77777777" w:rsidR="003221B6" w:rsidRDefault="003221B6"/>
    <w:p w14:paraId="205433FF" w14:textId="77777777" w:rsidR="003221B6" w:rsidRDefault="003221B6"/>
    <w:p w14:paraId="7CFF8DE3" w14:textId="77777777" w:rsidR="00A67D05" w:rsidRDefault="00A67D05"/>
    <w:p w14:paraId="76E82E01" w14:textId="77777777" w:rsidR="00A67D05" w:rsidRDefault="00A67D05"/>
    <w:p w14:paraId="25A484F9" w14:textId="77777777" w:rsidR="003221B6" w:rsidRDefault="003221B6"/>
    <w:p w14:paraId="6D4445C1" w14:textId="77777777" w:rsidR="003221B6" w:rsidRDefault="003221B6"/>
    <w:p w14:paraId="5D1DD2A9" w14:textId="77777777" w:rsidR="003221B6" w:rsidRDefault="003221B6"/>
    <w:p w14:paraId="277FFF02" w14:textId="1F56D67D" w:rsidR="004F432C" w:rsidRDefault="004F432C">
      <w:r>
        <w:lastRenderedPageBreak/>
        <w:t>Anlage/ Mögliche Bewertungskriterien</w:t>
      </w:r>
    </w:p>
    <w:tbl>
      <w:tblPr>
        <w:tblStyle w:val="Tabellenraster1"/>
        <w:tblW w:w="0" w:type="auto"/>
        <w:tblLook w:val="04A0" w:firstRow="1" w:lastRow="0" w:firstColumn="1" w:lastColumn="0" w:noHBand="0" w:noVBand="1"/>
      </w:tblPr>
      <w:tblGrid>
        <w:gridCol w:w="4531"/>
        <w:gridCol w:w="4531"/>
      </w:tblGrid>
      <w:tr w:rsidR="004F432C" w:rsidRPr="004F432C" w14:paraId="3D9054E4" w14:textId="77777777" w:rsidTr="00F77D6F">
        <w:tc>
          <w:tcPr>
            <w:tcW w:w="4531" w:type="dxa"/>
          </w:tcPr>
          <w:p w14:paraId="7466C6F1" w14:textId="77777777" w:rsidR="004F432C" w:rsidRPr="004F432C" w:rsidRDefault="004F432C" w:rsidP="004F432C">
            <w:pPr>
              <w:rPr>
                <w:b/>
                <w:bCs/>
              </w:rPr>
            </w:pPr>
            <w:r w:rsidRPr="004F432C">
              <w:rPr>
                <w:b/>
                <w:bCs/>
              </w:rPr>
              <w:t>Erarbeitungsphase</w:t>
            </w:r>
          </w:p>
        </w:tc>
        <w:tc>
          <w:tcPr>
            <w:tcW w:w="4531" w:type="dxa"/>
          </w:tcPr>
          <w:p w14:paraId="25EAF5E0" w14:textId="77777777" w:rsidR="004F432C" w:rsidRPr="004F432C" w:rsidRDefault="004F432C" w:rsidP="004F432C">
            <w:r w:rsidRPr="004F432C">
              <w:t>Angemessene Arbeitsatmosphäre/Konzentriertes Arbeiten</w:t>
            </w:r>
          </w:p>
          <w:p w14:paraId="41E762A0" w14:textId="77777777" w:rsidR="004F432C" w:rsidRPr="004F432C" w:rsidRDefault="004F432C" w:rsidP="004F432C">
            <w:r w:rsidRPr="004F432C">
              <w:t>Beteiligung aller Gruppenmitglieder an dem Prozess der Erarbeitung</w:t>
            </w:r>
          </w:p>
          <w:p w14:paraId="64BF5C34" w14:textId="77777777" w:rsidR="004F432C" w:rsidRPr="004F432C" w:rsidRDefault="004F432C" w:rsidP="004F432C">
            <w:r w:rsidRPr="004F432C">
              <w:t>Bereitschaft und Engagement mitzuwirken</w:t>
            </w:r>
          </w:p>
          <w:p w14:paraId="1C412D0E" w14:textId="77777777" w:rsidR="004F432C" w:rsidRPr="004F432C" w:rsidRDefault="004F432C" w:rsidP="004F432C">
            <w:r w:rsidRPr="004F432C">
              <w:t>Verbindliche Absprachen/ Zielführende Organisation</w:t>
            </w:r>
          </w:p>
          <w:p w14:paraId="0B6A36B9" w14:textId="77777777" w:rsidR="004F432C" w:rsidRPr="004F432C" w:rsidRDefault="004F432C" w:rsidP="004F432C">
            <w:r w:rsidRPr="004F432C">
              <w:t>Strukturierte Vorgehensweise</w:t>
            </w:r>
          </w:p>
          <w:p w14:paraId="04C2195F" w14:textId="77777777" w:rsidR="004F432C" w:rsidRDefault="004F432C" w:rsidP="004F432C">
            <w:r w:rsidRPr="004F432C">
              <w:t>Qualitative inhaltliche Bearbeitung der wesentlichen Inhalte /Aufspüren der wichtigen Themeninhalte/ Gezielte Rückfragen bei Unklarheiten</w:t>
            </w:r>
          </w:p>
          <w:p w14:paraId="255413E6" w14:textId="77777777" w:rsidR="004F432C" w:rsidRDefault="004F432C" w:rsidP="004F432C">
            <w:r>
              <w:t>Zeitmanagement</w:t>
            </w:r>
          </w:p>
          <w:p w14:paraId="0EFA90C3" w14:textId="6424E168" w:rsidR="004F432C" w:rsidRPr="004F432C" w:rsidRDefault="004F432C" w:rsidP="004F432C">
            <w:r>
              <w:t>…</w:t>
            </w:r>
          </w:p>
        </w:tc>
      </w:tr>
      <w:tr w:rsidR="004F432C" w:rsidRPr="004F432C" w14:paraId="469DBE7B" w14:textId="77777777" w:rsidTr="00F77D6F">
        <w:tc>
          <w:tcPr>
            <w:tcW w:w="4531" w:type="dxa"/>
          </w:tcPr>
          <w:p w14:paraId="651596AD" w14:textId="1F7BBF78" w:rsidR="004F432C" w:rsidRPr="004F432C" w:rsidRDefault="00020A30" w:rsidP="004F432C">
            <w:pPr>
              <w:rPr>
                <w:b/>
                <w:bCs/>
              </w:rPr>
            </w:pPr>
            <w:r>
              <w:rPr>
                <w:b/>
                <w:bCs/>
              </w:rPr>
              <w:t>Mappe</w:t>
            </w:r>
          </w:p>
        </w:tc>
        <w:tc>
          <w:tcPr>
            <w:tcW w:w="4531" w:type="dxa"/>
          </w:tcPr>
          <w:p w14:paraId="0842619D" w14:textId="74A7D6CF" w:rsidR="004F432C" w:rsidRPr="004F432C" w:rsidRDefault="004F432C" w:rsidP="004F432C">
            <w:r w:rsidRPr="004F432C">
              <w:t>Inhaltlich korrekt, vollständig, gut erklärt</w:t>
            </w:r>
            <w:r w:rsidR="00020A30">
              <w:t>, Fachlichkeit, Begründete Argumentation, Zusammenhang zum Fach deutlich herausgearbeitet</w:t>
            </w:r>
          </w:p>
          <w:p w14:paraId="75A773B0" w14:textId="77777777" w:rsidR="004F432C" w:rsidRPr="004F432C" w:rsidRDefault="004F432C" w:rsidP="004F432C">
            <w:r w:rsidRPr="004F432C">
              <w:t>Übersichtlich/ gut strukturiert</w:t>
            </w:r>
          </w:p>
          <w:p w14:paraId="340E14DC" w14:textId="77777777" w:rsidR="004F432C" w:rsidRPr="004F432C" w:rsidRDefault="004F432C" w:rsidP="004F432C">
            <w:r w:rsidRPr="004F432C">
              <w:t>Ansprechende Gestaltung</w:t>
            </w:r>
          </w:p>
          <w:p w14:paraId="1B430162" w14:textId="77777777" w:rsidR="004F432C" w:rsidRPr="004F432C" w:rsidRDefault="004F432C" w:rsidP="004F432C">
            <w:r w:rsidRPr="004F432C">
              <w:t>Zur rechten Zeit und zum richtigen Ort abgegeben</w:t>
            </w:r>
          </w:p>
          <w:p w14:paraId="7498CEAF" w14:textId="77777777" w:rsidR="004F432C" w:rsidRPr="004F432C" w:rsidRDefault="004F432C" w:rsidP="004F432C">
            <w:r w:rsidRPr="004F432C">
              <w:t>Umfang angemessen</w:t>
            </w:r>
          </w:p>
          <w:p w14:paraId="253E17B9" w14:textId="0F4C64C0" w:rsidR="004F432C" w:rsidRPr="004F432C" w:rsidRDefault="004F432C" w:rsidP="004F432C">
            <w:r w:rsidRPr="004F432C">
              <w:t xml:space="preserve">Vollständige Abgabe </w:t>
            </w:r>
          </w:p>
          <w:p w14:paraId="64ED623F" w14:textId="05472208" w:rsidR="00020A30" w:rsidRPr="004F432C" w:rsidRDefault="00020A30" w:rsidP="004F432C">
            <w:r>
              <w:t>Quellenangaben berücksichtigt</w:t>
            </w:r>
          </w:p>
          <w:p w14:paraId="2D9BA1DF" w14:textId="7BE03A2E" w:rsidR="004F432C" w:rsidRPr="004F432C" w:rsidRDefault="004F432C" w:rsidP="004F432C">
            <w:r w:rsidRPr="004F432C">
              <w:t>…</w:t>
            </w:r>
          </w:p>
        </w:tc>
      </w:tr>
      <w:tr w:rsidR="004F432C" w:rsidRPr="004F432C" w14:paraId="75636431" w14:textId="77777777" w:rsidTr="00F77D6F">
        <w:tc>
          <w:tcPr>
            <w:tcW w:w="4531" w:type="dxa"/>
          </w:tcPr>
          <w:p w14:paraId="2CA13FB0" w14:textId="77777777" w:rsidR="004F432C" w:rsidRPr="004F432C" w:rsidRDefault="004F432C" w:rsidP="004F432C">
            <w:pPr>
              <w:rPr>
                <w:b/>
                <w:bCs/>
              </w:rPr>
            </w:pPr>
            <w:r w:rsidRPr="004F432C">
              <w:rPr>
                <w:b/>
                <w:bCs/>
              </w:rPr>
              <w:t>Präsentation</w:t>
            </w:r>
          </w:p>
        </w:tc>
        <w:tc>
          <w:tcPr>
            <w:tcW w:w="4531" w:type="dxa"/>
          </w:tcPr>
          <w:p w14:paraId="411515F5" w14:textId="77777777" w:rsidR="004F432C" w:rsidRPr="004F432C" w:rsidRDefault="004F432C" w:rsidP="004F432C">
            <w:r w:rsidRPr="004F432C">
              <w:t>Qualität der Inhalte (Fachlichkeit), vollständig, Umfang angemessen</w:t>
            </w:r>
          </w:p>
          <w:p w14:paraId="60F83BBB" w14:textId="77777777" w:rsidR="004F432C" w:rsidRPr="004F432C" w:rsidRDefault="004F432C" w:rsidP="004F432C">
            <w:r w:rsidRPr="004F432C">
              <w:t>Gute Erklärungen</w:t>
            </w:r>
          </w:p>
          <w:p w14:paraId="2E186C12" w14:textId="77777777" w:rsidR="004F432C" w:rsidRPr="004F432C" w:rsidRDefault="004F432C" w:rsidP="004F432C">
            <w:r w:rsidRPr="004F432C">
              <w:t>Möglichst freies Reden</w:t>
            </w:r>
          </w:p>
          <w:p w14:paraId="79F6C108" w14:textId="77777777" w:rsidR="004F432C" w:rsidRPr="004F432C" w:rsidRDefault="004F432C" w:rsidP="004F432C">
            <w:r w:rsidRPr="004F432C">
              <w:t>Hilfreiche Unterstützung vorbereitet</w:t>
            </w:r>
          </w:p>
          <w:p w14:paraId="0A584F96" w14:textId="77777777" w:rsidR="004F432C" w:rsidRPr="004F432C" w:rsidRDefault="004F432C" w:rsidP="004F432C">
            <w:r w:rsidRPr="004F432C">
              <w:t>Angemessene Aufteilung der Redeanteile innerhalb einer Gruppe</w:t>
            </w:r>
          </w:p>
          <w:p w14:paraId="78F1F4BF" w14:textId="77777777" w:rsidR="004F432C" w:rsidRPr="004F432C" w:rsidRDefault="004F432C" w:rsidP="004F432C">
            <w:r w:rsidRPr="004F432C">
              <w:t>Zeitumfang angemessen</w:t>
            </w:r>
          </w:p>
          <w:p w14:paraId="7547399F" w14:textId="77777777" w:rsidR="004F432C" w:rsidRPr="004F432C" w:rsidRDefault="004F432C" w:rsidP="004F432C">
            <w:r w:rsidRPr="004F432C">
              <w:t>Zur rechten Zeit, am richtigen Ort</w:t>
            </w:r>
          </w:p>
          <w:p w14:paraId="487A7AE1" w14:textId="77777777" w:rsidR="004F432C" w:rsidRPr="004F432C" w:rsidRDefault="004F432C" w:rsidP="004F432C">
            <w:r w:rsidRPr="004F432C">
              <w:t>Einsatzfähige Technik vorbereitet/ passende visuelle Unterstützung</w:t>
            </w:r>
          </w:p>
          <w:p w14:paraId="1DC8D5CB" w14:textId="77777777" w:rsidR="004F432C" w:rsidRPr="004F432C" w:rsidRDefault="004F432C" w:rsidP="004F432C">
            <w:r w:rsidRPr="004F432C">
              <w:t>Zielführende Organisation (Plan B bei erkrankten Gruppenmitgliedern, etc.)</w:t>
            </w:r>
          </w:p>
          <w:p w14:paraId="5EC03E49" w14:textId="77777777" w:rsidR="004F432C" w:rsidRDefault="004F432C" w:rsidP="004F432C">
            <w:r w:rsidRPr="004F432C">
              <w:t>Einbeziehung der Zuhörer</w:t>
            </w:r>
          </w:p>
          <w:p w14:paraId="3CBE8E3C" w14:textId="3D3D833B" w:rsidR="00606BE3" w:rsidRPr="004F432C" w:rsidRDefault="00606BE3" w:rsidP="004F432C">
            <w:r>
              <w:t xml:space="preserve">… </w:t>
            </w:r>
          </w:p>
        </w:tc>
      </w:tr>
    </w:tbl>
    <w:p w14:paraId="0E74E6FF" w14:textId="77777777" w:rsidR="004F432C" w:rsidRDefault="004F432C"/>
    <w:sectPr w:rsidR="004F432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0E81" w14:textId="77777777" w:rsidR="004C0003" w:rsidRDefault="004C0003" w:rsidP="00FB7DEE">
      <w:pPr>
        <w:spacing w:after="0" w:line="240" w:lineRule="auto"/>
      </w:pPr>
      <w:r>
        <w:separator/>
      </w:r>
    </w:p>
  </w:endnote>
  <w:endnote w:type="continuationSeparator" w:id="0">
    <w:p w14:paraId="11078DB8" w14:textId="77777777" w:rsidR="004C0003" w:rsidRDefault="004C0003" w:rsidP="00FB7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574D" w14:textId="77777777" w:rsidR="00FC4A1C" w:rsidRDefault="00FC4A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FAB3" w14:textId="6E9F2BC5" w:rsidR="00FC4A1C" w:rsidRPr="00FC4A1C" w:rsidRDefault="002164F9" w:rsidP="00FC4A1C">
    <w:pPr>
      <w:pStyle w:val="Fuzeile"/>
      <w:jc w:val="right"/>
      <w:rPr>
        <w:sz w:val="20"/>
        <w:szCs w:val="20"/>
      </w:rPr>
    </w:pPr>
    <w:r>
      <w:rPr>
        <w:noProof/>
      </w:rPr>
      <w:drawing>
        <wp:anchor distT="0" distB="0" distL="114300" distR="114300" simplePos="0" relativeHeight="251658240" behindDoc="1" locked="0" layoutInCell="1" allowOverlap="1" wp14:anchorId="6B5F248B" wp14:editId="1872313D">
          <wp:simplePos x="0" y="0"/>
          <wp:positionH relativeFrom="margin">
            <wp:align>center</wp:align>
          </wp:positionH>
          <wp:positionV relativeFrom="paragraph">
            <wp:posOffset>-93345</wp:posOffset>
          </wp:positionV>
          <wp:extent cx="2933700" cy="638119"/>
          <wp:effectExtent l="0" t="0" r="0" b="0"/>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3700" cy="63811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C4A1C">
      <w:rPr>
        <w:sz w:val="20"/>
        <w:szCs w:val="20"/>
      </w:rPr>
      <w:t>JacK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DB65" w14:textId="77777777" w:rsidR="00FC4A1C" w:rsidRDefault="00FC4A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CD03" w14:textId="77777777" w:rsidR="004C0003" w:rsidRDefault="004C0003" w:rsidP="00FB7DEE">
      <w:pPr>
        <w:spacing w:after="0" w:line="240" w:lineRule="auto"/>
      </w:pPr>
      <w:r>
        <w:separator/>
      </w:r>
    </w:p>
  </w:footnote>
  <w:footnote w:type="continuationSeparator" w:id="0">
    <w:p w14:paraId="1315EB33" w14:textId="77777777" w:rsidR="004C0003" w:rsidRDefault="004C0003" w:rsidP="00FB7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4898" w14:textId="77777777" w:rsidR="00FC4A1C" w:rsidRDefault="00FC4A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9F2B" w14:textId="77777777" w:rsidR="00FB7DEE" w:rsidRDefault="00FB7DEE">
    <w:pPr>
      <w:pStyle w:val="Kopfzeile"/>
    </w:pPr>
  </w:p>
  <w:tbl>
    <w:tblPr>
      <w:tblW w:w="0" w:type="auto"/>
      <w:jc w:val="center"/>
      <w:tblBorders>
        <w:insideH w:val="single" w:sz="4" w:space="0" w:color="auto"/>
      </w:tblBorders>
      <w:tblLook w:val="04A0" w:firstRow="1" w:lastRow="0" w:firstColumn="1" w:lastColumn="0" w:noHBand="0" w:noVBand="1"/>
    </w:tblPr>
    <w:tblGrid>
      <w:gridCol w:w="1382"/>
      <w:gridCol w:w="4665"/>
      <w:gridCol w:w="3015"/>
    </w:tblGrid>
    <w:tr w:rsidR="00446398" w:rsidRPr="00446398" w14:paraId="10C4115D" w14:textId="77777777" w:rsidTr="005446CF">
      <w:trPr>
        <w:jc w:val="center"/>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14:paraId="51FE151A" w14:textId="77777777"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18"/>
              <w:szCs w:val="24"/>
              <w:lang w:eastAsia="de-DE"/>
              <w14:ligatures w14:val="standardContextual"/>
            </w:rPr>
          </w:pPr>
          <w:proofErr w:type="spellStart"/>
          <w:r w:rsidRPr="00446398">
            <w:rPr>
              <w:rFonts w:ascii="Calibri Light" w:eastAsia="Times New Roman" w:hAnsi="Calibri Light" w:cs="Times New Roman"/>
              <w:b/>
              <w:kern w:val="2"/>
              <w:sz w:val="52"/>
              <w:szCs w:val="52"/>
              <w:lang w:eastAsia="de-DE"/>
              <w14:ligatures w14:val="standardContextual"/>
            </w:rPr>
            <w:t>Wipo</w:t>
          </w:r>
          <w:proofErr w:type="spellEnd"/>
        </w:p>
      </w:tc>
      <w:tc>
        <w:tcPr>
          <w:tcW w:w="4757" w:type="dxa"/>
          <w:vMerge w:val="restart"/>
          <w:tcBorders>
            <w:top w:val="single" w:sz="4" w:space="0" w:color="auto"/>
            <w:left w:val="single" w:sz="4" w:space="0" w:color="auto"/>
            <w:bottom w:val="single" w:sz="4" w:space="0" w:color="auto"/>
            <w:right w:val="single" w:sz="4" w:space="0" w:color="auto"/>
          </w:tcBorders>
          <w:shd w:val="clear" w:color="auto" w:fill="auto"/>
        </w:tcPr>
        <w:p w14:paraId="1B7C6947" w14:textId="77777777"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18"/>
              <w:szCs w:val="24"/>
              <w:lang w:eastAsia="de-DE"/>
              <w14:ligatures w14:val="standardContextual"/>
            </w:rPr>
          </w:pPr>
        </w:p>
        <w:p w14:paraId="0EDF92AD" w14:textId="77777777"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24"/>
              <w:szCs w:val="24"/>
              <w:lang w:eastAsia="de-DE"/>
              <w14:ligatures w14:val="standardContextual"/>
            </w:rPr>
          </w:pPr>
          <w:r w:rsidRPr="00446398">
            <w:rPr>
              <w:rFonts w:ascii="Calibri Light" w:eastAsia="Times New Roman" w:hAnsi="Calibri Light" w:cs="Times New Roman"/>
              <w:kern w:val="2"/>
              <w:sz w:val="24"/>
              <w:szCs w:val="24"/>
              <w:lang w:eastAsia="de-DE"/>
              <w14:ligatures w14:val="standardContextual"/>
            </w:rPr>
            <w:t>Projektarbeit BNE</w:t>
          </w:r>
        </w:p>
        <w:p w14:paraId="320AAE12" w14:textId="77777777"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24"/>
              <w:szCs w:val="24"/>
              <w:lang w:eastAsia="de-DE"/>
              <w14:ligatures w14:val="standardContextual"/>
            </w:rPr>
          </w:pPr>
        </w:p>
        <w:p w14:paraId="5EC4BD5B" w14:textId="440CCEFB"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18"/>
              <w:szCs w:val="24"/>
              <w:lang w:eastAsia="de-DE"/>
              <w14:ligatures w14:val="standardContextual"/>
            </w:rPr>
          </w:pPr>
          <w:r w:rsidRPr="00446398">
            <w:rPr>
              <w:rFonts w:ascii="Calibri Light" w:eastAsia="Times New Roman" w:hAnsi="Calibri Light" w:cs="Times New Roman"/>
              <w:kern w:val="2"/>
              <w:sz w:val="24"/>
              <w:szCs w:val="24"/>
              <w:lang w:eastAsia="de-DE"/>
              <w14:ligatures w14:val="standardContextual"/>
            </w:rPr>
            <w:t xml:space="preserve">- </w:t>
          </w:r>
          <w:r>
            <w:rPr>
              <w:rFonts w:ascii="Calibri Light" w:eastAsia="Times New Roman" w:hAnsi="Calibri Light" w:cs="Times New Roman"/>
              <w:kern w:val="2"/>
              <w:sz w:val="24"/>
              <w:szCs w:val="24"/>
              <w:lang w:eastAsia="de-DE"/>
              <w14:ligatures w14:val="standardContextual"/>
            </w:rPr>
            <w:t>Projektauftrag</w:t>
          </w:r>
          <w:r w:rsidRPr="00446398">
            <w:rPr>
              <w:rFonts w:ascii="Calibri Light" w:eastAsia="Times New Roman" w:hAnsi="Calibri Light" w:cs="Times New Roman"/>
              <w:kern w:val="2"/>
              <w:sz w:val="24"/>
              <w:szCs w:val="24"/>
              <w:lang w:eastAsia="de-DE"/>
              <w14:ligatures w14:val="standardContextual"/>
            </w:rPr>
            <w:t xml:space="preserve"> -</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3CA13D93" w14:textId="77777777" w:rsidR="00446398" w:rsidRPr="00446398" w:rsidRDefault="00446398" w:rsidP="00446398">
          <w:pPr>
            <w:tabs>
              <w:tab w:val="center" w:pos="4536"/>
              <w:tab w:val="right" w:pos="9072"/>
            </w:tabs>
            <w:spacing w:after="0" w:line="240" w:lineRule="auto"/>
            <w:jc w:val="center"/>
            <w:rPr>
              <w:rFonts w:ascii="Calibri Light" w:eastAsia="Times New Roman" w:hAnsi="Calibri Light" w:cs="Times New Roman"/>
              <w:kern w:val="2"/>
              <w:sz w:val="18"/>
              <w:szCs w:val="24"/>
              <w:lang w:eastAsia="de-DE"/>
              <w14:ligatures w14:val="standardContextual"/>
            </w:rPr>
          </w:pPr>
          <w:r w:rsidRPr="00446398">
            <w:rPr>
              <w:rFonts w:ascii="Cambria" w:eastAsia="MS Mincho" w:hAnsi="Cambria" w:cs="Times New Roman"/>
              <w:noProof/>
              <w:kern w:val="2"/>
              <w:sz w:val="24"/>
              <w:szCs w:val="24"/>
              <w:lang w:eastAsia="de-DE"/>
              <w14:ligatures w14:val="standardContextual"/>
            </w:rPr>
            <w:drawing>
              <wp:inline distT="0" distB="0" distL="0" distR="0" wp14:anchorId="6C75E384" wp14:editId="01A62F46">
                <wp:extent cx="581025" cy="5143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tc>
    </w:tr>
    <w:tr w:rsidR="00446398" w:rsidRPr="00446398" w14:paraId="5CEF895F" w14:textId="77777777" w:rsidTr="005446CF">
      <w:trPr>
        <w:jc w:val="center"/>
      </w:trPr>
      <w:tc>
        <w:tcPr>
          <w:tcW w:w="1384" w:type="dxa"/>
          <w:vMerge/>
          <w:tcBorders>
            <w:top w:val="single" w:sz="4" w:space="0" w:color="auto"/>
            <w:left w:val="single" w:sz="4" w:space="0" w:color="auto"/>
            <w:bottom w:val="single" w:sz="4" w:space="0" w:color="auto"/>
            <w:right w:val="single" w:sz="4" w:space="0" w:color="auto"/>
          </w:tcBorders>
          <w:shd w:val="clear" w:color="auto" w:fill="auto"/>
        </w:tcPr>
        <w:p w14:paraId="4CDAD1E9" w14:textId="77777777" w:rsidR="00446398" w:rsidRPr="00446398" w:rsidRDefault="00446398" w:rsidP="00446398">
          <w:pPr>
            <w:tabs>
              <w:tab w:val="center" w:pos="4536"/>
              <w:tab w:val="right" w:pos="9072"/>
            </w:tabs>
            <w:spacing w:after="0" w:line="240" w:lineRule="auto"/>
            <w:jc w:val="right"/>
            <w:rPr>
              <w:rFonts w:ascii="Calibri Light" w:eastAsia="Times New Roman" w:hAnsi="Calibri Light" w:cs="Times New Roman"/>
              <w:kern w:val="2"/>
              <w:sz w:val="18"/>
              <w:szCs w:val="24"/>
              <w:lang w:eastAsia="de-DE"/>
              <w14:ligatures w14:val="standardContextual"/>
            </w:rPr>
          </w:pPr>
        </w:p>
      </w:tc>
      <w:tc>
        <w:tcPr>
          <w:tcW w:w="4757" w:type="dxa"/>
          <w:vMerge/>
          <w:tcBorders>
            <w:top w:val="single" w:sz="4" w:space="0" w:color="auto"/>
            <w:left w:val="single" w:sz="4" w:space="0" w:color="auto"/>
            <w:bottom w:val="single" w:sz="4" w:space="0" w:color="auto"/>
            <w:right w:val="single" w:sz="4" w:space="0" w:color="auto"/>
          </w:tcBorders>
          <w:shd w:val="clear" w:color="auto" w:fill="auto"/>
        </w:tcPr>
        <w:p w14:paraId="01B3A92C" w14:textId="77777777" w:rsidR="00446398" w:rsidRPr="00446398" w:rsidRDefault="00446398" w:rsidP="00446398">
          <w:pPr>
            <w:tabs>
              <w:tab w:val="center" w:pos="4536"/>
              <w:tab w:val="right" w:pos="9072"/>
            </w:tabs>
            <w:spacing w:after="0" w:line="240" w:lineRule="auto"/>
            <w:jc w:val="right"/>
            <w:rPr>
              <w:rFonts w:ascii="Calibri Light" w:eastAsia="Times New Roman" w:hAnsi="Calibri Light" w:cs="Times New Roman"/>
              <w:kern w:val="2"/>
              <w:sz w:val="18"/>
              <w:szCs w:val="24"/>
              <w:lang w:eastAsia="de-DE"/>
              <w14:ligatures w14:val="standardContextual"/>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646DA212" w14:textId="77777777" w:rsidR="00446398" w:rsidRPr="00446398" w:rsidRDefault="00446398" w:rsidP="00446398">
          <w:pPr>
            <w:tabs>
              <w:tab w:val="center" w:pos="4536"/>
              <w:tab w:val="right" w:pos="9072"/>
            </w:tabs>
            <w:spacing w:after="0" w:line="240" w:lineRule="auto"/>
            <w:rPr>
              <w:rFonts w:ascii="Calibri Light" w:eastAsia="Times New Roman" w:hAnsi="Calibri Light" w:cs="Times New Roman"/>
              <w:kern w:val="2"/>
              <w:sz w:val="24"/>
              <w:szCs w:val="24"/>
              <w:lang w:eastAsia="de-DE"/>
              <w14:ligatures w14:val="standardContextual"/>
            </w:rPr>
          </w:pPr>
          <w:r w:rsidRPr="00446398">
            <w:rPr>
              <w:rFonts w:ascii="Calibri Light" w:eastAsia="Times New Roman" w:hAnsi="Calibri Light" w:cs="Times New Roman"/>
              <w:kern w:val="2"/>
              <w:sz w:val="24"/>
              <w:szCs w:val="24"/>
              <w:lang w:eastAsia="de-DE"/>
              <w14:ligatures w14:val="standardContextual"/>
            </w:rPr>
            <w:t xml:space="preserve">Datum: </w:t>
          </w:r>
        </w:p>
      </w:tc>
    </w:tr>
  </w:tbl>
  <w:p w14:paraId="71C0C3B2" w14:textId="77777777" w:rsidR="00FB7DEE" w:rsidRDefault="00FB7DEE">
    <w:pPr>
      <w:pStyle w:val="Kopfzeile"/>
    </w:pPr>
  </w:p>
  <w:p w14:paraId="0B20746F" w14:textId="77777777" w:rsidR="00FB7DEE" w:rsidRDefault="00FB7D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630B" w14:textId="77777777" w:rsidR="00FC4A1C" w:rsidRDefault="00FC4A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8A2"/>
    <w:multiLevelType w:val="hybridMultilevel"/>
    <w:tmpl w:val="E5B608E2"/>
    <w:lvl w:ilvl="0" w:tplc="69B84F3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6C778D"/>
    <w:multiLevelType w:val="hybridMultilevel"/>
    <w:tmpl w:val="11065240"/>
    <w:lvl w:ilvl="0" w:tplc="B2A88E16">
      <w:start w:val="1"/>
      <w:numFmt w:val="lowerLetter"/>
      <w:lvlText w:val="%1)"/>
      <w:lvlJc w:val="left"/>
      <w:pPr>
        <w:ind w:left="1080" w:hanging="360"/>
      </w:pPr>
      <w:rPr>
        <w:rFonts w:hint="default"/>
        <w:sz w:val="22"/>
        <w:szCs w:val="18"/>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B69055B"/>
    <w:multiLevelType w:val="hybridMultilevel"/>
    <w:tmpl w:val="27CC1E22"/>
    <w:lvl w:ilvl="0" w:tplc="7D7C757C">
      <w:start w:val="1"/>
      <w:numFmt w:val="decimal"/>
      <w:lvlText w:val="%1."/>
      <w:lvlJc w:val="left"/>
      <w:pPr>
        <w:tabs>
          <w:tab w:val="num" w:pos="720"/>
        </w:tabs>
        <w:ind w:left="720" w:hanging="360"/>
      </w:pPr>
    </w:lvl>
    <w:lvl w:ilvl="1" w:tplc="7F12691C" w:tentative="1">
      <w:start w:val="1"/>
      <w:numFmt w:val="decimal"/>
      <w:lvlText w:val="%2."/>
      <w:lvlJc w:val="left"/>
      <w:pPr>
        <w:tabs>
          <w:tab w:val="num" w:pos="1440"/>
        </w:tabs>
        <w:ind w:left="1440" w:hanging="360"/>
      </w:pPr>
    </w:lvl>
    <w:lvl w:ilvl="2" w:tplc="F4A8789C" w:tentative="1">
      <w:start w:val="1"/>
      <w:numFmt w:val="decimal"/>
      <w:lvlText w:val="%3."/>
      <w:lvlJc w:val="left"/>
      <w:pPr>
        <w:tabs>
          <w:tab w:val="num" w:pos="2160"/>
        </w:tabs>
        <w:ind w:left="2160" w:hanging="360"/>
      </w:pPr>
    </w:lvl>
    <w:lvl w:ilvl="3" w:tplc="5BF6837C" w:tentative="1">
      <w:start w:val="1"/>
      <w:numFmt w:val="decimal"/>
      <w:lvlText w:val="%4."/>
      <w:lvlJc w:val="left"/>
      <w:pPr>
        <w:tabs>
          <w:tab w:val="num" w:pos="2880"/>
        </w:tabs>
        <w:ind w:left="2880" w:hanging="360"/>
      </w:pPr>
    </w:lvl>
    <w:lvl w:ilvl="4" w:tplc="8A4E628C" w:tentative="1">
      <w:start w:val="1"/>
      <w:numFmt w:val="decimal"/>
      <w:lvlText w:val="%5."/>
      <w:lvlJc w:val="left"/>
      <w:pPr>
        <w:tabs>
          <w:tab w:val="num" w:pos="3600"/>
        </w:tabs>
        <w:ind w:left="3600" w:hanging="360"/>
      </w:pPr>
    </w:lvl>
    <w:lvl w:ilvl="5" w:tplc="155CE830" w:tentative="1">
      <w:start w:val="1"/>
      <w:numFmt w:val="decimal"/>
      <w:lvlText w:val="%6."/>
      <w:lvlJc w:val="left"/>
      <w:pPr>
        <w:tabs>
          <w:tab w:val="num" w:pos="4320"/>
        </w:tabs>
        <w:ind w:left="4320" w:hanging="360"/>
      </w:pPr>
    </w:lvl>
    <w:lvl w:ilvl="6" w:tplc="03B8094E" w:tentative="1">
      <w:start w:val="1"/>
      <w:numFmt w:val="decimal"/>
      <w:lvlText w:val="%7."/>
      <w:lvlJc w:val="left"/>
      <w:pPr>
        <w:tabs>
          <w:tab w:val="num" w:pos="5040"/>
        </w:tabs>
        <w:ind w:left="5040" w:hanging="360"/>
      </w:pPr>
    </w:lvl>
    <w:lvl w:ilvl="7" w:tplc="582C212C" w:tentative="1">
      <w:start w:val="1"/>
      <w:numFmt w:val="decimal"/>
      <w:lvlText w:val="%8."/>
      <w:lvlJc w:val="left"/>
      <w:pPr>
        <w:tabs>
          <w:tab w:val="num" w:pos="5760"/>
        </w:tabs>
        <w:ind w:left="5760" w:hanging="360"/>
      </w:pPr>
    </w:lvl>
    <w:lvl w:ilvl="8" w:tplc="DCAEC37C" w:tentative="1">
      <w:start w:val="1"/>
      <w:numFmt w:val="decimal"/>
      <w:lvlText w:val="%9."/>
      <w:lvlJc w:val="left"/>
      <w:pPr>
        <w:tabs>
          <w:tab w:val="num" w:pos="6480"/>
        </w:tabs>
        <w:ind w:left="6480" w:hanging="360"/>
      </w:pPr>
    </w:lvl>
  </w:abstractNum>
  <w:abstractNum w:abstractNumId="3" w15:restartNumberingAfterBreak="0">
    <w:nsid w:val="36910F8F"/>
    <w:multiLevelType w:val="hybridMultilevel"/>
    <w:tmpl w:val="59020C82"/>
    <w:lvl w:ilvl="0" w:tplc="5748F660">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6768570">
    <w:abstractNumId w:val="2"/>
  </w:num>
  <w:num w:numId="2" w16cid:durableId="1145121865">
    <w:abstractNumId w:val="0"/>
  </w:num>
  <w:num w:numId="3" w16cid:durableId="708454522">
    <w:abstractNumId w:val="3"/>
  </w:num>
  <w:num w:numId="4" w16cid:durableId="1143817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B4"/>
    <w:rsid w:val="00001E6F"/>
    <w:rsid w:val="000132A3"/>
    <w:rsid w:val="00015C9B"/>
    <w:rsid w:val="00016652"/>
    <w:rsid w:val="00020A30"/>
    <w:rsid w:val="000503B8"/>
    <w:rsid w:val="00075482"/>
    <w:rsid w:val="0008138E"/>
    <w:rsid w:val="00093FF0"/>
    <w:rsid w:val="000B03AF"/>
    <w:rsid w:val="000D1546"/>
    <w:rsid w:val="000D60C2"/>
    <w:rsid w:val="00101EC4"/>
    <w:rsid w:val="001074BF"/>
    <w:rsid w:val="00144356"/>
    <w:rsid w:val="001470D6"/>
    <w:rsid w:val="001836E6"/>
    <w:rsid w:val="001E29AF"/>
    <w:rsid w:val="001F087F"/>
    <w:rsid w:val="002164F9"/>
    <w:rsid w:val="00236256"/>
    <w:rsid w:val="002A702E"/>
    <w:rsid w:val="002C35E9"/>
    <w:rsid w:val="002D7EF6"/>
    <w:rsid w:val="002E219F"/>
    <w:rsid w:val="002E4910"/>
    <w:rsid w:val="003009D4"/>
    <w:rsid w:val="003221B6"/>
    <w:rsid w:val="00356BD2"/>
    <w:rsid w:val="0038514C"/>
    <w:rsid w:val="003B0B51"/>
    <w:rsid w:val="003C4709"/>
    <w:rsid w:val="003D2B7B"/>
    <w:rsid w:val="003D7288"/>
    <w:rsid w:val="004248D2"/>
    <w:rsid w:val="00446398"/>
    <w:rsid w:val="004C0003"/>
    <w:rsid w:val="004C5A55"/>
    <w:rsid w:val="004F3A57"/>
    <w:rsid w:val="004F432C"/>
    <w:rsid w:val="00505069"/>
    <w:rsid w:val="005260ED"/>
    <w:rsid w:val="00526519"/>
    <w:rsid w:val="00530D60"/>
    <w:rsid w:val="00536C48"/>
    <w:rsid w:val="005A5D8F"/>
    <w:rsid w:val="005D1491"/>
    <w:rsid w:val="005E5766"/>
    <w:rsid w:val="00606BE3"/>
    <w:rsid w:val="00607B1E"/>
    <w:rsid w:val="00621D44"/>
    <w:rsid w:val="00636A47"/>
    <w:rsid w:val="006561DB"/>
    <w:rsid w:val="006608F0"/>
    <w:rsid w:val="00677545"/>
    <w:rsid w:val="0075066F"/>
    <w:rsid w:val="0079543A"/>
    <w:rsid w:val="007B4324"/>
    <w:rsid w:val="007D450A"/>
    <w:rsid w:val="0080134D"/>
    <w:rsid w:val="00814028"/>
    <w:rsid w:val="00824194"/>
    <w:rsid w:val="008336F8"/>
    <w:rsid w:val="00836A09"/>
    <w:rsid w:val="00867D87"/>
    <w:rsid w:val="00873532"/>
    <w:rsid w:val="008A5B40"/>
    <w:rsid w:val="008E24CA"/>
    <w:rsid w:val="00943261"/>
    <w:rsid w:val="009B3779"/>
    <w:rsid w:val="009C526F"/>
    <w:rsid w:val="009D3885"/>
    <w:rsid w:val="009D77FA"/>
    <w:rsid w:val="00A26C32"/>
    <w:rsid w:val="00A67D05"/>
    <w:rsid w:val="00A91AD6"/>
    <w:rsid w:val="00AB734A"/>
    <w:rsid w:val="00AC4E70"/>
    <w:rsid w:val="00AC58B4"/>
    <w:rsid w:val="00AF6FA9"/>
    <w:rsid w:val="00B57B61"/>
    <w:rsid w:val="00B70515"/>
    <w:rsid w:val="00BA3394"/>
    <w:rsid w:val="00BC4B4A"/>
    <w:rsid w:val="00BC5695"/>
    <w:rsid w:val="00C14246"/>
    <w:rsid w:val="00C83886"/>
    <w:rsid w:val="00CD313A"/>
    <w:rsid w:val="00CE40F2"/>
    <w:rsid w:val="00D01F67"/>
    <w:rsid w:val="00D06062"/>
    <w:rsid w:val="00D12357"/>
    <w:rsid w:val="00D12D30"/>
    <w:rsid w:val="00D22D96"/>
    <w:rsid w:val="00D616E8"/>
    <w:rsid w:val="00D720AF"/>
    <w:rsid w:val="00D81BC2"/>
    <w:rsid w:val="00D92E34"/>
    <w:rsid w:val="00DA0599"/>
    <w:rsid w:val="00DA229A"/>
    <w:rsid w:val="00DB556C"/>
    <w:rsid w:val="00DC2F29"/>
    <w:rsid w:val="00DD6A94"/>
    <w:rsid w:val="00DE7938"/>
    <w:rsid w:val="00E126EA"/>
    <w:rsid w:val="00E24FF9"/>
    <w:rsid w:val="00E822F3"/>
    <w:rsid w:val="00E87055"/>
    <w:rsid w:val="00E9073A"/>
    <w:rsid w:val="00EA1EF4"/>
    <w:rsid w:val="00EA4160"/>
    <w:rsid w:val="00EB4A73"/>
    <w:rsid w:val="00EC1445"/>
    <w:rsid w:val="00EE79F0"/>
    <w:rsid w:val="00F32365"/>
    <w:rsid w:val="00F352B9"/>
    <w:rsid w:val="00F80FE6"/>
    <w:rsid w:val="00F93B99"/>
    <w:rsid w:val="00FA1E59"/>
    <w:rsid w:val="00FB072B"/>
    <w:rsid w:val="00FB7DEE"/>
    <w:rsid w:val="00FC4A1C"/>
    <w:rsid w:val="00FF60B2"/>
    <w:rsid w:val="00FF7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EC03"/>
  <w15:chartTrackingRefBased/>
  <w15:docId w15:val="{1BAC325E-562B-4DAF-B4F4-66A9BAC6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58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C58B4"/>
    <w:pPr>
      <w:spacing w:after="0" w:line="240" w:lineRule="auto"/>
      <w:ind w:left="720"/>
      <w:contextualSpacing/>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FB7D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7DEE"/>
  </w:style>
  <w:style w:type="paragraph" w:styleId="Fuzeile">
    <w:name w:val="footer"/>
    <w:basedOn w:val="Standard"/>
    <w:link w:val="FuzeileZchn"/>
    <w:uiPriority w:val="99"/>
    <w:unhideWhenUsed/>
    <w:rsid w:val="00FB7D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7DEE"/>
  </w:style>
  <w:style w:type="table" w:styleId="Tabellenraster">
    <w:name w:val="Table Grid"/>
    <w:basedOn w:val="NormaleTabelle"/>
    <w:uiPriority w:val="59"/>
    <w:rsid w:val="00FB7D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4F4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0546">
      <w:bodyDiv w:val="1"/>
      <w:marLeft w:val="0"/>
      <w:marRight w:val="0"/>
      <w:marTop w:val="0"/>
      <w:marBottom w:val="0"/>
      <w:divBdr>
        <w:top w:val="none" w:sz="0" w:space="0" w:color="auto"/>
        <w:left w:val="none" w:sz="0" w:space="0" w:color="auto"/>
        <w:bottom w:val="none" w:sz="0" w:space="0" w:color="auto"/>
        <w:right w:val="none" w:sz="0" w:space="0" w:color="auto"/>
      </w:divBdr>
      <w:divsChild>
        <w:div w:id="19795339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5809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Hinrichsen</dc:creator>
  <cp:keywords/>
  <dc:description/>
  <cp:lastModifiedBy>Felicitas Schröder</cp:lastModifiedBy>
  <cp:revision>4</cp:revision>
  <cp:lastPrinted>2023-08-23T10:51:00Z</cp:lastPrinted>
  <dcterms:created xsi:type="dcterms:W3CDTF">2025-05-04T23:03:00Z</dcterms:created>
  <dcterms:modified xsi:type="dcterms:W3CDTF">2025-07-28T13:59:00Z</dcterms:modified>
</cp:coreProperties>
</file>