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9CA1" w14:textId="77777777" w:rsidR="00E411CA" w:rsidRPr="00E411CA" w:rsidRDefault="00E411CA" w:rsidP="00E411CA">
      <w:r w:rsidRPr="00E411CA">
        <w:t xml:space="preserve">Dette dokument omhandler anvendelsen af bæredygtighedsbegrebet i undervisningen af faget energi- og miljøledelse i 6. semester. Specifikt er dokumentet rette mod området </w:t>
      </w:r>
      <w:r w:rsidRPr="00E411CA">
        <w:rPr>
          <w:i/>
          <w:iCs/>
        </w:rPr>
        <w:t>Life Cycle Analysis</w:t>
      </w:r>
      <w:r w:rsidRPr="00E411CA">
        <w:t xml:space="preserve"> (LCA) Livscyklusanalyse.</w:t>
      </w:r>
    </w:p>
    <w:p w14:paraId="01BCE0CC" w14:textId="77777777" w:rsidR="009157CB" w:rsidRDefault="009157CB"/>
    <w:sectPr w:rsidR="009157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CA"/>
    <w:rsid w:val="000851CA"/>
    <w:rsid w:val="002E0D49"/>
    <w:rsid w:val="005142E0"/>
    <w:rsid w:val="009157CB"/>
    <w:rsid w:val="00E4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6AF3-0145-40D4-A9BE-2A29E503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51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51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5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5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51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51C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51C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51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51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51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51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8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8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5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51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51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51C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5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51C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5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Fuglsig Schjødt</dc:creator>
  <cp:keywords/>
  <dc:description/>
  <cp:lastModifiedBy>Robin Fuglsig Schjødt</cp:lastModifiedBy>
  <cp:revision>3</cp:revision>
  <dcterms:created xsi:type="dcterms:W3CDTF">2025-04-10T11:10:00Z</dcterms:created>
  <dcterms:modified xsi:type="dcterms:W3CDTF">2025-04-10T11:10:00Z</dcterms:modified>
</cp:coreProperties>
</file>